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Průběh a výsledky voleb v Bruntále</w:t>
      </w:r>
    </w:p>
    <w:p>
      <w:pPr/>
      <w:r>
        <w:rPr>
          <w:b w:val="1"/>
          <w:bCs w:val="1"/>
        </w:rPr>
        <w:t xml:space="preserve">Průběha výsledky voleb v Bruntále</w:t>
      </w:r>
    </w:p>
    <w:p>
      <w:pPr/>
      <w:r>
        <w:rPr/>
        <w:t xml:space="preserve">Hladkýprůběh měly uplynulé parlamentní volby v Bruntále iv celém bruntálském okrese. Celková účast se nijak výrazněnelišila od účasti v předchozích parlamentních volbách.</w:t>
      </w:r>
    </w:p>
    <w:p>
      <w:pPr/>
      <w:r>
        <w:rPr/>
        <w:t xml:space="preserve">Ukázalose, že většině lidí pořád ještě není lhostejné, jakýmsměrem se bude vývoj ve společnosti ubírat. Volby považují zadůležité. </w:t>
      </w:r>
    </w:p>
    <w:p>
      <w:pPr/>
      <w:r>
        <w:rPr/>
        <w:t xml:space="preserve">Anketa,bruntálští voliči: „Zajímá mě budoucnost, co bude se mnou,s rodinou, s republikou, s Evropou. Já sám jsem proto, aby ČR byla v EU, přijala euro. Proto jdu volit. Protožena tom mají zásluhu politici, já to nerozhodnu sám a můžu zaserozhodnout tím, že budu dávat hlas.“</w:t>
      </w:r>
    </w:p>
    <w:p>
      <w:pPr/>
      <w:r>
        <w:rPr/>
        <w:t xml:space="preserve">„Bylajsem podruhé volit teprve. Každý by měl říci svůj názor.“ </w:t>
      </w:r>
    </w:p>
    <w:p>
      <w:pPr/>
      <w:r>
        <w:rPr/>
        <w:t xml:space="preserve">„Šeljsem volit, bylo to zajímavé. Je to důležité, každý občan byměl vykonávat svoji povinnost.“</w:t>
      </w:r>
    </w:p>
    <w:p>
      <w:pPr/>
      <w:r>
        <w:rPr/>
        <w:t xml:space="preserve">Takjako v jiných volbách, i tentokrát někteří voliči využilimožnosti volit doma do přenosné volební urny.</w:t>
      </w:r>
    </w:p>
    <w:p>
      <w:pPr/>
      <w:r>
        <w:rPr/>
        <w:t xml:space="preserve">Členkavolební komise:  „Jdeme k rybníku, protože pán nemůžepřijít.“</w:t>
      </w:r>
    </w:p>
    <w:p>
      <w:pPr/>
      <w:r>
        <w:rPr/>
        <w:t xml:space="preserve">Členkavolební komise: „Tady na Dolní 21 u pána, který si násvyžádal.“</w:t>
      </w:r>
    </w:p>
    <w:p>
      <w:pPr/>
      <w:r>
        <w:rPr/>
        <w:t xml:space="preserve">Většinavoličů přišla volit už v pátek. Zprvu to vypadalo, žeúčast bude rekordní, nakonec ale byla v podstatě stejnájako v minulých volbách.  </w:t>
      </w:r>
    </w:p>
    <w:p>
      <w:pPr/>
      <w:r>
        <w:rPr/>
        <w:t xml:space="preserve">PavelKrejčí, předseda volební komise: „Je neuvěřitelně velký amáme oproti ostatním volbám dost velkou účast. Už první denbylo víc, než normálně.“</w:t>
      </w:r>
    </w:p>
    <w:p>
      <w:pPr/>
      <w:r>
        <w:rPr/>
        <w:t xml:space="preserve">JonášKučera, předseda volební komise: „Řekl bych, že je dobrý. Prozatím, co víme, až 37 procent voličů se už ukázaladoufáme, že by mohl být i nadpoloviční počet.“</w:t>
      </w:r>
    </w:p>
    <w:p>
      <w:pPr/>
      <w:r>
        <w:rPr/>
        <w:t xml:space="preserve">Vevolbách v okrese Bruntál výrazně zvítězilo ANO s 37procenty hlasů následované SPD s 15 a KSČM s 12procenty.  Pětiprocentní hranici pak překročila ještě sociálnídemokracie s 9 a Piráti a ODS shodně se 7 procenty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356/prubeh-a-vysledky-vol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