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bude jezdit baby a senior taxi</w:t>
      </w:r>
    </w:p>
    <w:p>
      <w:pPr/>
      <w:r>
        <w:rPr/>
        <w:t xml:space="preserve">Služba baby a senior taxi má starším lidem a rodičům malých dětí usnadnit v případech nouze</w:t>
      </w:r>
    </w:p>
    <w:p>
      <w:pPr/>
      <w:r>
        <w:rPr/>
        <w:t xml:space="preserve">přepravu k lékaři nebo na úřady. Představitelé radnice se inspirovali zejména z fungování tohoto projektu v Bohumíně. </w:t>
      </w:r>
    </w:p>
    <w:p>
      <w:pPr/>
      <w:r>
        <w:rPr/>
        <w:t xml:space="preserve">“Bude to tedy od 1. dubna 2018, protože tu službu budou provozovat technické služby a budou ji provozovat elektromobily, získáme je na dlouhodobý leasing, bude mít dva,” uvedl Jaroslav Dvořák (ČSSD), starosta Nového Jičína. </w:t>
      </w:r>
    </w:p>
    <w:p>
      <w:pPr/>
      <w:r>
        <w:rPr/>
        <w:t xml:space="preserve">Využívat senior a baby taxislužbu budou moci lidé starší 65 let a zákonní zástupci dětí do čtyř let. Nárok budou mít maximálně na 6 jízd měsíčně. </w:t>
      </w:r>
    </w:p>
    <w:p>
      <w:pPr/>
      <w:r>
        <w:rPr/>
        <w:t xml:space="preserve">“Budeme samozřejmě evidovat ty jízdy. Občané si musí zakoupit průkazku za 30 korun na rok a tam se jim bude každá jízda evidovat. Jedna jízda bude za dvacet korun,” dodal novojičínský starosta.  </w:t>
      </w:r>
    </w:p>
    <w:p>
      <w:pPr/>
      <w:r>
        <w:rPr/>
        <w:t xml:space="preserve">Průkaz a další potřebné doklady si občané zajistí na odboru sociálních věcí. </w:t>
      </w:r>
    </w:p>
    <w:p>
      <w:pPr/>
      <w:r>
        <w:rPr/>
        <w:t xml:space="preserve">“Chci říci, že se nejedná o sociální službu, ale o nadstandardní službu, kterou poskytuje samospráva občanům města,” vysvětlil Antonín Urban, vedoucí odboru soc. věcí, MěÚ Nový Jičín. </w:t>
      </w:r>
    </w:p>
    <w:p>
      <w:pPr/>
      <w:r>
        <w:rPr/>
        <w:t xml:space="preserve">Přesně daný je proto také cíl cesty. U rodičů s dětmi je to zdravotnické zařízení, o něco širší možnosti jsou pro seniory, kteří navíc tuto taxislužbu mohou využít na cestu na městský úřad, úřad práce, okresní správu sociálního zabezpečení a na hřbitovy. To vše na území města a jeho  místních částí.</w:t>
      </w:r>
    </w:p>
    <w:p>
      <w:pPr/>
      <w:r>
        <w:rPr/>
        <w:t xml:space="preserve">“Nenahrazuje to sanitky, ani sociální služby, třeba osobní asistenci. Bude tady poskytována určitá dopomoc při nástupu a výstupu, případně složení invalidního vozíku nebo kočárku,” upřesnil vedoucí sociálního odboru.  </w:t>
      </w:r>
    </w:p>
    <w:p>
      <w:pPr/>
      <w:r>
        <w:rPr/>
        <w:t xml:space="preserve">“Celkové odhadované náklady se budou pohybovat okolo 1 milionu 300 tisíc ročně. Počítáme s příjmy asi ve výši sto tisíc,” sdělil starosta Dvořák. </w:t>
      </w:r>
    </w:p>
    <w:p>
      <w:pPr/>
      <w:r>
        <w:rPr/>
        <w:t xml:space="preserve">Nová služba bude fungovat v pracovní dny od 6:30 do 14:30 hodin. Registrovaní lidé si ji budou moci objednávat telefonicky u technických služeb zpravidla jeden až</w:t>
      </w:r>
    </w:p>
    <w:p>
      <w:pPr/>
      <w:r>
        <w:rPr/>
        <w:t xml:space="preserve">dva dny dopředu. Možné výjimky budou možné v případě náhlého onemocnění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86/ve-meste-bude-jezdit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2026-04-30T10:52:56+02:00</dcterms:created>
  <dcterms:modified xsi:type="dcterms:W3CDTF">2026-04-30T10:52:56+02:00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