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Skalkách je nová meditační zahrada</w:t>
      </w:r>
    </w:p>
    <w:p>
      <w:pPr/>
      <w:r>
        <w:rPr/>
        <w:t xml:space="preserve">Ještě před čtyřmi lety na místě tohoto palouku v příměstském lese Skalky rostly stromy, nicméně je napadl kůrovec a musely pryč. Odbor životního prostředí přišel s myšlenkou vybudovat zde naučnou stezku lesnického zvěrokruhu.</w:t>
      </w:r>
    </w:p>
    <w:p>
      <w:pPr/>
      <w:r>
        <w:rPr/>
        <w:t xml:space="preserve">“Celý projekt na zvěrokruhovou zahradu nebo-li meditační zahradu je vypracován na základě celkové studie úprav Lesoparku Skalky, který pochází od jednoho z nejvýznamnějších českých architektů zaměřených na zahradní a krajinářskou tvorbu pana profesora Otruby,” uvedla Blanka Faluši (ČSSD), místostarostka Nového Jičína. </w:t>
      </w:r>
    </w:p>
    <w:p>
      <w:pPr/>
      <w:r>
        <w:rPr/>
        <w:t xml:space="preserve">Centrum palouku tvoří kruhová plošina, které dominují čtyři stromy symbolizující roční období.  </w:t>
      </w:r>
    </w:p>
    <w:p>
      <w:pPr/>
      <w:r>
        <w:rPr/>
        <w:t xml:space="preserve">Ústředním motivem zahrady je pak spirálovitá stezka a podél ní 12 zastavení zvěrokruhu. Začíná Kozorohem a končí Střelcem. </w:t>
      </w:r>
    </w:p>
    <w:p>
      <w:pPr/>
      <w:r>
        <w:rPr/>
        <w:t xml:space="preserve">“U každého znamená je vysazený strom, který v podstatě patří k tomu danému znamení nebo se k němu nejvíce váže,” doplnila Kateřina Kuželová, Odbor životního prostředí, MěÚ Nový Jičín. </w:t>
      </w:r>
    </w:p>
    <w:p>
      <w:pPr/>
      <w:r>
        <w:rPr/>
        <w:t xml:space="preserve">Například u znamení Berana roste dub, u Panny zase vrba. </w:t>
      </w:r>
    </w:p>
    <w:p>
      <w:pPr/>
      <w:r>
        <w:rPr/>
        <w:t xml:space="preserve">“Našla jsem tady své znamení, které je Panna,” sdělila malá návštěvnice zahrady. “Krásně to navazuje na ten Lesopark a je to hezká procházka až na Skalky,” přidala se kolemjdoucí žena. “Všude se najdou nějaké věci, které by šly udělat lépe, ale myšlenkově je to určitě moc zajímavé,” dodal procházející muž. </w:t>
      </w:r>
    </w:p>
    <w:p>
      <w:pPr/>
      <w:r>
        <w:rPr/>
        <w:t xml:space="preserve">Úprava meditačního palouku přišla na necelé tři miliony korun, z toho polovinu pokryla dotace. </w:t>
      </w:r>
    </w:p>
    <w:p>
      <w:pPr/>
      <w:r>
        <w:rPr/>
        <w:t xml:space="preserve">V nové lesní lokalitě bylo vysázeno 3 750 trvalek, 30 dřevin a řada rostlin by měla teprve vzejít ze semen. </w:t>
      </w:r>
    </w:p>
    <w:p>
      <w:pPr/>
      <w:r>
        <w:rPr/>
        <w:t xml:space="preserve">“Částečně jsou to trvalky, částečně i plané rostliny, jsou tu kakosty, vřesy, brusinky a spousta dalších,” upřesnila Kateřina Kuželová.  </w:t>
      </w:r>
    </w:p>
    <w:p>
      <w:pPr/>
      <w:r>
        <w:rPr/>
        <w:t xml:space="preserve">Kdo chce vědět dopodrobna, co všechno v záhonech roste, zjistí to na místě z informačních cedulek.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470/na-skalkach-je-nova-meditacni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2026-07-22T07:43:13+02:00</dcterms:created>
  <dcterms:modified xsi:type="dcterms:W3CDTF">2026-07-22T07:43:13+02:00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