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2.11.2017,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přístroj Kamilovi vrací radost do života</w:t>
      </w:r>
    </w:p>
    <w:p>
      <w:pPr/>
      <w:r>
        <w:rPr/>
        <w:t xml:space="preserve">Kamil je po zakrvácení do krku a hlavy upoutaný na lůžko a poté, co lékaři zjistili, že jeho mozek nebyl nijak zasažen, napadlo je sestrojit počítač, který by psal očima.</w:t>
      </w:r>
    </w:p>
    <w:p>
      <w:pPr/>
      <w:r>
        <w:rPr/>
        <w:t xml:space="preserve">“Dělali jsme to proto, aby jsme pomohli pacientovi, který je kvadroplegický, hýbe jenom očima, aby mohl komunikovat s rodinou, je to mladý člověk,” říká Olga Kurečková, vrchní sestra DIOP</w:t>
      </w:r>
    </w:p>
    <w:p>
      <w:pPr/>
      <w:r>
        <w:rPr/>
        <w:t xml:space="preserve">“Napojený oční senzor na počítač a tím senzorem se snímá oko a podle toho, jak on se podívá, podle toho na co on se podívá, na jaké písmeno na té klávesnici, tak to se napíše,” vysvětluje Michal Košík, IT zaměstnanec nemocnice</w:t>
      </w:r>
    </w:p>
    <w:p>
      <w:pPr/>
      <w:r>
        <w:rPr/>
        <w:t xml:space="preserve">“Vlastně díky tomu, že pacient je schopen psát, nebo převádět myšlenky na řeč, tak se rozvíjí kognitivní funkce, tzn. myšlení, vnímání, řeč a tím vlastně celkově ten mozek je pořád aktivní a má to velký vliv na jeho psychiku a celkově vlastně na jeho rozvoj osobnosti,” uvádí Pavlína Prejdová, klinický logoped</w:t>
      </w:r>
    </w:p>
    <w:p>
      <w:pPr/>
      <w:r>
        <w:rPr/>
        <w:t xml:space="preserve">A jeho stav se opravdu zlepšuje, teď už začíná pohybovat prsty na rukou i nohou. Společnost a komunikace mu vrací radost do života. Hned, jak nás uviděl, přivítal nás touto větou. Radost má i rodina. První věta,  kterou napsal své manželce Zdeňce byla, že ji stále miluje.</w:t>
      </w:r>
    </w:p>
    <w:p>
      <w:pPr/>
      <w:r>
        <w:rPr/>
        <w:t xml:space="preserve">“Konečně vím, že mě miluje zase pořád. Teď budeme mít za týden výročí svatby rok. Je to nejúžasnější kluk na světě, nejúžasnější manžel, nejúžasnější táta. Jsme strašně šťastni, že ho máme, že se z toho dostává a už se těším až ho budu mít doma,” říká s radostí Zdeňka, manželka Kamila </w:t>
      </w:r>
    </w:p>
    <w:p>
      <w:pPr/>
      <w:r>
        <w:rPr/>
        <w:t xml:space="preserve">Počítač Kamilovi dopilovali tak, že už z něj může posílat i maily a esemesky.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0499/unikatni-pristroj-kamilovi-vraci-radost-do-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2026-05-08T09:49:52+02:00</dcterms:created>
  <dcterms:modified xsi:type="dcterms:W3CDTF">2026-05-08T09:49:52+02:00</dcterms:modified>
</cp:coreProperties>
</file>

<file path=docProps/custom.xml><?xml version="1.0" encoding="utf-8"?>
<Properties xmlns="http://schemas.openxmlformats.org/officeDocument/2006/custom-properties" xmlns:vt="http://schemas.openxmlformats.org/officeDocument/2006/docPropsVTypes"/>
</file>