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vědečtí pracovníci představili své výzkumy na OPF Karviná</w:t>
      </w:r>
    </w:p>
    <w:p>
      <w:pPr/>
      <w:r>
        <w:rPr/>
        <w:t xml:space="preserve">Po jedenácté se na půdě OPF Karviná konala vědecká konference pro mladé doktorandy a vědecké pracovníky z ekonomických fakult české a slovenské republiky. Letos poprvé trvala tři dny a zaměřena byla na témata, která mají souvislost s ekonomií, financemi a managementem.</w:t>
      </w:r>
    </w:p>
    <w:p>
      <w:pPr/>
      <w:r>
        <w:rPr/>
        <w:t xml:space="preserve">Michal Tvrdoň, proděkan OPF: “Konference probíhá anglicky a to z toho důvodu, že hlavním jednacím jazykem vědy je angličtina, proto je cílem, aby si doktorandi vyzkoušeli prezentaci v anglickém jazyce .”</w:t>
      </w:r>
    </w:p>
    <w:p>
      <w:pPr/>
      <w:r>
        <w:rPr/>
        <w:t xml:space="preserve">Branislav Zagoršek dorazil do Karviné z Bratislavy. Ve svém výzkumu se zaměřil na startupy.</w:t>
      </w:r>
    </w:p>
    <w:p>
      <w:pPr/>
      <w:r>
        <w:rPr/>
        <w:t xml:space="preserve">Branislav Zagoršek, odborný asistent, účastník konference: “Přímo kontaktujeme a scházíme se se zakladateli těchto startupů, děláme to třetí rok.”</w:t>
      </w:r>
    </w:p>
    <w:p>
      <w:pPr/>
      <w:r>
        <w:rPr/>
        <w:t xml:space="preserve">Výstupem z každé proběhnuvší konference je sborník, ve kterém jsou uveřejněny všechny konferenční příspěvky, doktorandi také dostávají zpětnou vazbu, zda se jejich výzkum ubírá správným směrem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541/mladi-vedecti-pracovnici-predstavili-sve-vyzkumy-na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2026-04-09T20:37:02+02:00</dcterms:created>
  <dcterms:modified xsi:type="dcterms:W3CDTF">2026-04-09T20:37:02+02:00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