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8.11.2017,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Rakovinou prostaty onemocní stále více mužů</w:t>
      </w:r>
    </w:p>
    <w:p>
      <w:pPr/>
      <w:r>
        <w:rPr/>
        <w:t xml:space="preserve">Rakovina prostaty je nejčastějším onkologickým onemocněním u mužů. To si uvědomuje i pan Jaroslav, který se rozhodl přijít do havířovské nemocnice na vyšetření v rámci Dne urologické prevence. </w:t>
      </w:r>
    </w:p>
    <w:p>
      <w:pPr/>
      <w:r>
        <w:rPr/>
        <w:t xml:space="preserve">Jaroslav Pláňava, pacient: “V rodině jsme měli problémy se zbytnělou prostatou, tak jsem to nechtěl podcenit. Ať mám jistotu a vím, jak se chovat, co dodržovat a podobně”.</w:t>
      </w:r>
    </w:p>
    <w:p>
      <w:pPr/>
      <w:r>
        <w:rPr/>
        <w:t xml:space="preserve">Preventivní akci v sedmi nemocnicích v kraji uspořádala Nadace Pavla Novotného, který sám zákeřnou nemoc prodělal. </w:t>
      </w:r>
    </w:p>
    <w:p>
      <w:pPr/>
      <w:r>
        <w:rPr/>
        <w:t xml:space="preserve">Pavel Novotný, předseda správní rady Nadačního fondu Pavla Novotného: “Přišlo nám v loňském roce 200 pacientů a dvanácti z nich byl diagnostikován zhoubný nádor jak prostaty, močového měchýře, tak varlete. Smyslem akce je, aby pacienti, když mají nějaký problém, šli okamžitě k lékaři”.</w:t>
      </w:r>
    </w:p>
    <w:p>
      <w:pPr/>
      <w:r>
        <w:rPr/>
        <w:t xml:space="preserve">O preventivní vyšetření byl ze strany veřejnosti velký zájem už od ranních hodin. Jaká je úspěšnost léčby karcinomu prostaty? </w:t>
      </w:r>
    </w:p>
    <w:p>
      <w:pPr/>
      <w:r>
        <w:rPr/>
        <w:t xml:space="preserve">Vasilis Vlachopulos, zástupce primáře urologického oddělení: “Já bych řekl, že skoro 100%. Velké procento úspěšnosti. Dnes jsou takové metody v léčbě, že dokážou pacienta vyléčit”. </w:t>
      </w:r>
    </w:p>
    <w:p>
      <w:pPr/>
      <w:r>
        <w:rPr/>
        <w:t xml:space="preserve">Lékaři doporučují mužům v produktivním věku, aby si alespoň jednou měsíčně prováděli samovyšetření varlat. Pokud ucítí jakékoliv změny, měli by vyhledat odbornou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580/rakovinou-prostaty-onemocni-stale-vice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2026-05-19T14:53:14+02:00</dcterms:created>
  <dcterms:modified xsi:type="dcterms:W3CDTF">2026-05-19T14:53:14+02:00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