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14.11.2017,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tlapa popularizovala armwrestling</w:t>
      </w:r>
    </w:p>
    <w:p>
      <w:pPr/>
      <w:r>
        <w:rPr/>
        <w:t xml:space="preserve">Soutěž v páce se konala ve Středisku volného času Fokus. Otevřená byla široké veřejnost,  chlapcům i dívkám od 6 let až po dospělé kategorie.</w:t>
      </w:r>
    </w:p>
    <w:p>
      <w:pPr/>
      <w:r>
        <w:rPr/>
        <w:t xml:space="preserve">“Středisko volného času Fokus ve spolupráci s novým sportovním klubem Armwrestling TJ Nový Jičín připravilo první soutěž v páce, kterou jsme nazvali Novojičínská tlapa. Chtěli jsme do Nového Jičína přivést další sport ať si děti a široká veřejnost vyzkouší, jaké to je v páce. V hospodách si to zkoušejí různě a tady mohou pod oficiálním dohledem rozhodčího,” uvedl Pavel Sedlář, SVČ Fokus Nový Jičín.</w:t>
      </w:r>
    </w:p>
    <w:p>
      <w:pPr/>
      <w:r>
        <w:rPr/>
        <w:t xml:space="preserve">“Tuto akce děláme, abychom zpopularizovali tento sport. Jsme teď vlastně jediný klub na severní Moravě. Náš klub už je registrován v české asociaci a i když je nás málo, máme úspěchy. Byli jsem na mistrovství republiky, kde byli naši členové na stupních vítězů. Osobně jsem se letos účastnil i světového poháru v Senci na Slovensku,” sdělil Jaromír Bělůnek, Armwrestling TJ Nový Jičín.  </w:t>
      </w:r>
    </w:p>
    <w:p>
      <w:pPr/>
      <w:r>
        <w:rPr/>
        <w:t xml:space="preserve">V celosvětové konkurenci tam ve své kategorii skončil na sedmém místě. Jak Jaromír Bělůnek přiznává, novojičínští borci zatím vyhrávají spíše na hrubou sílu a budou muset zapracovat na technice, která tvoří 80 procent úspěchu. </w:t>
      </w:r>
    </w:p>
    <w:p>
      <w:pPr/>
      <w:r>
        <w:rPr/>
        <w:t xml:space="preserve">“Technika je tak, že se jede buď vršek nebo spodek,” vysvětlil podstatu Jaromír Bělůnek. </w:t>
      </w:r>
    </w:p>
    <w:p>
      <w:pPr/>
      <w:r>
        <w:rPr/>
        <w:t xml:space="preserve">Základem je pak také správný postoj, úchop a udržování správného úhlu mezi předloktím a nadloktím. Na dodržování těchto pravidel dohlížel i v Novém Jičíně jeden z nejpovolanějších odborníků u nás.  </w:t>
      </w:r>
    </w:p>
    <w:p>
      <w:pPr/>
      <w:r>
        <w:rPr/>
        <w:t xml:space="preserve">“Máme tu dnes rozhodčího, je to mezinárodní rozhodčí a několikanásobný mistr republiky Antonín Koňařík,” zdůraznil zakladatel novojičínského armwrestlingu.</w:t>
      </w:r>
    </w:p>
    <w:p>
      <w:pPr/>
      <w:r>
        <w:rPr/>
        <w:t xml:space="preserve">Jaromír Bělůnek chce členy klubu připravit na všechny republikové soutěže plánované na rok 2018 a sám se opět hodlá zúčastnit také světového poháru v Senci. </w:t>
      </w:r>
    </w:p>
    <w:p>
      <w:pPr/>
      <w:r>
        <w:rPr/>
        <w:t xml:space="preserve">“Mně k tomu sportu dostalo, že je to hlavně o hlavě. Mít sílu vůle. Kolikrát kluk s malýma rukama porazí obrovského kulturistu s obrovskýma tlapama a to je právě ono, to je ta nádhera,” uzavřel Jaromír Bělůnek.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618/novojicinska-tlapa-popularizovala-armwrestl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2026-07-22T19:22:52+02:00</dcterms:created>
  <dcterms:modified xsi:type="dcterms:W3CDTF">2026-07-22T19:22:52+02:00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