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s hedikepovanými vyráběly podzimní dekorace</w:t>
      </w:r>
    </w:p>
    <w:p>
      <w:pPr/>
      <w:r>
        <w:rPr/>
        <w:t xml:space="preserve">Okurky,rajčata, dýně, brambory nebo česnek a také bylinky či květinyvysazují na své zahradě každoročně klienti a pracovníciKomunitního centra Anima Viva. Zvlastních výpěstků se učí vařit a dobroty z nich můžete takéochutnat ve zdejší kavárně, kde pracují klienti centra. Letošnísklizeň  lahodí nejen zažívacímu ústrojí ale  takéoku. Klienti z výpěstků vyráběli nejrůznější podzimnídekorace. Pomoci jim přišly děti z nedaleké základní školy. „V dnešní době je velmi důležité, aby zdravé děti nahlédly doživota lidí se zdravotním postižením.“ zamýšlí se učitelkaJana Válková ze ZŠ Kylešovice.</w:t>
      </w:r>
    </w:p>
    <w:p>
      <w:pPr/>
      <w:r>
        <w:rPr/>
        <w:t xml:space="preserve">Dětise pustily do práce s nadšením a  s sebou strhly i ostatní.Zdýní, větviček, sušených plodů či semínek vytvořilinápaditá strašidýlka, která zkrášlila kavárnu, a také dalšíprostory cetnra Anima Viva.</w:t>
      </w:r>
    </w:p>
    <w:p>
      <w:pPr/>
      <w:r>
        <w:rPr/>
        <w:t xml:space="preserve">Pracovalose nejen uvnitř, ale také venku. Zahradničení totiž patří kekaždodenním činnostem lidí s psychickým i fyzickým postižením,kteří do centra docházejí.  </w:t>
      </w:r>
    </w:p>
    <w:p>
      <w:pPr/>
      <w:r>
        <w:rPr/>
        <w:t xml:space="preserve">„Tenpobyt na čerstvém vzduchu je blahodárný pro tu regeneraci.pro turehabilitaci. Myslím, že to udělá dobře nejen lidem zdravým,ale také těm zdravotně postiženým s křehkou duší.“ říká ředitelka sdruženíAnima Viva HanaBrňáková.</w:t>
      </w:r>
    </w:p>
    <w:p>
      <w:pPr/>
      <w:r>
        <w:rPr/>
        <w:t xml:space="preserve">Nynípřišla na řadu letošní poslední zelenina: 	 „Sklízímeposlední úrodu červené řepy. Bude se z ní připravovat šťáva,do které se mohou přidat jablka a mrkev.”usmívá se klientkaAnna.</w:t>
      </w:r>
    </w:p>
    <w:p>
      <w:pPr/>
      <w:r>
        <w:rPr/>
        <w:t xml:space="preserve">Čerstvázelenina putovala ze zahrady do kuchyně pod vodu a spolu s jablky amrkví pak do odšťavňovače. A v mžiku tady byla výbornásvačinka pro děti.Kromě toho, že dobře chutnala, s květem lichořeřišnice nápoji nádherně vypadal.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634/deti-s-hedikepovanymi-vyrabely-podzim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2026-05-25T14:43:46+02:00</dcterms:created>
  <dcterms:modified xsi:type="dcterms:W3CDTF">2026-05-25T14:43:46+02:00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