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16.11.2017, 12:30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Cvičení hasičů na havířovském stadionu</w:t>
      </w:r>
    </w:p>
    <w:p>
      <w:pPr/>
      <w:r>
        <w:rPr/>
        <w:t xml:space="preserve">Na hokejová utkání chodí do Havířova i přes tři tisíce diváků. Neukáznění fanoušci si s sebou nosí i petardy. Pokud by v hale vznikl požár, je důležitý rychlý zásah a dodržování předem stanovených postupů. </w:t>
      </w:r>
    </w:p>
    <w:p>
      <w:pPr/>
      <w:r>
        <w:rPr/>
        <w:t xml:space="preserve">Radomír Kácal, ředitel SSRZ Havířov: “Požár může vzniknout mnoha způsoby od závady na elektroinstalaci a může vzniknout také nedodržováním bezpečnostních předpisů při hokejových či jiných utkáních na víceúčelové hale. Může vzniknout nebezpeční ani ne tak zahoření, jako spíše dýchacích potíží, popřípadě udušení”.</w:t>
      </w:r>
    </w:p>
    <w:p>
      <w:pPr/>
      <w:r>
        <w:rPr/>
        <w:t xml:space="preserve">Likvidace samotného požáru by hasičům zabrala asi jen pár minut. Odvětrání pak ale i několik hodin.</w:t>
      </w:r>
    </w:p>
    <w:p>
      <w:pPr/>
      <w:r>
        <w:rPr/>
        <w:t xml:space="preserve">Pavel Budina, velitel HZS MSK Havířov: “Já myslím, že každé cvičení dává smysl, protože se prověří postupy, které se nejdříve učí teoreticky. Takhle si mají možnost osahat prakticky to, co je třeba u opravdového zásahu. To znamená, zvolit správné postupy, zorientovat se, udělat správě průzkum. Je to přínosem jak pro velitele, tak pro zasahující hasiče”.</w:t>
      </w:r>
    </w:p>
    <w:p>
      <w:pPr/>
      <w:r>
        <w:rPr/>
        <w:t xml:space="preserve">Ve víceúčelové hale se prozatím nestal žádný vážný incident, při kterém by opravdu musel zasahovat záchranný integrovaný systém.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0654/cviceni-hasicu-na-havirovskem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2026-05-01T16:56:45+02:00</dcterms:created>
  <dcterms:modified xsi:type="dcterms:W3CDTF">2026-05-01T16:56:45+02:00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