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17.11.2017,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svůj Senior Point</w:t>
      </w:r>
    </w:p>
    <w:p>
      <w:pPr/>
      <w:r>
        <w:rPr/>
        <w:t xml:space="preserve">Karviná má nově Senior point. Slavnostně ho zprovoznili zástupci vedení kraje a města a také obecně prospěšné společnosti Společně v budově městského klubu seniorů V Aleji.</w:t>
      </w:r>
    </w:p>
    <w:p>
      <w:pPr/>
      <w:r>
        <w:rPr/>
        <w:t xml:space="preserve">Jiří Navrátil, náměstek hejtmana MSK: “Senior Point poskytuje informace právní, ale taktéž o tom, jaké možnosti služeb sociálních můžou v rámci MSK senioři využívat. V rámci Senior Pointu taktéž budou moci získat senior pasy, tzv Slevenky, které funguj v rámci celé ČR.”</w:t>
      </w:r>
    </w:p>
    <w:p>
      <w:pPr/>
      <w:r>
        <w:rPr/>
        <w:t xml:space="preserve">V rámci Senior Pointu bude kraj ve spolupráci s hasičských záchranným sborem vydávat seniorům i požární hlásiče. Vedení Karviné rozhodnutí kraje vybudovat Senior Point právě tady, vítá.</w:t>
      </w:r>
    </w:p>
    <w:p>
      <w:pPr/>
      <w:r>
        <w:rPr/>
        <w:t xml:space="preserve">Miroslav Hajdušík, náměstek primátora: “Mají senioři konečně své místo, kde můžou přijít zeptat na cokoliv, mohou jim zaměstnanci pomoci vyplnit nějaký tiskopis nebo poskytnut i právní radu.”</w:t>
      </w:r>
    </w:p>
    <w:p>
      <w:pPr/>
      <w:r>
        <w:rPr/>
        <w:t xml:space="preserve">Karvinský Senior Point je šestým v Moravskoslezském kraji , po Ostravě, Bruntále, Frýdku-Místku, Kopřivnici a Opavě. Fungovat bude každý čtvrtek od 8 do 16:30..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673/karvina-ma-svuj-senior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2026-05-08T10:42:27+02:00</dcterms:created>
  <dcterms:modified xsi:type="dcterms:W3CDTF">2026-05-08T10:42:27+02:00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