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16.11.2017,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chronickou absenci bez omluvy hrozí sankce</w:t>
      </w:r>
    </w:p>
    <w:p>
      <w:pPr/>
      <w:r>
        <w:rPr/>
        <w:t xml:space="preserve">Albrechtickou mateřskou školku navštěvuje 74 dětí. Pro 21 z nich je vzdělávání od 1. září povinné. Rodiče proto v případě nepřítomnosti, musí dítě ve školce řádně omluvit.</w:t>
      </w:r>
    </w:p>
    <w:p>
      <w:pPr/>
      <w:r>
        <w:rPr/>
        <w:t xml:space="preserve">„Nám to rodiče vpisují do omluvných listů, ale poslední dobou se nám objevují případy, kdy je dítě omlouváno nejen z důvodu nemoci, ale s rodinných důvodů,“ řekla vedoucí učitelka MŠ Albrechtice Květuše Fusiková.</w:t>
      </w:r>
    </w:p>
    <w:p>
      <w:pPr/>
      <w:r>
        <w:rPr/>
        <w:t xml:space="preserve">Podmínky pro řádnou omluvu jsou vždy uvedeny ve školním řádu. Záleží tak na konkrétním řediteli, jakou omluvu přijme. Rodinné důvody jsou zatím tolerovány. Pokud by ale předškolák systematicky bez omluvy mateřinku nenavštěvoval a na výzvy k nápravě rodič nereagoval, může být sankcionován.</w:t>
      </w:r>
    </w:p>
    <w:p>
      <w:pPr/>
      <w:r>
        <w:rPr/>
        <w:t xml:space="preserve">„Sankce jsou podle přestupku na konci toho řetězce až pět tisíc korun,“ dodala mluvčí MŠMT Jarmila Balážová.</w:t>
      </w:r>
    </w:p>
    <w:p>
      <w:pPr/>
      <w:r>
        <w:rPr/>
        <w:t xml:space="preserve">Podle vedoucí mateřské školky Družby v Karviné-Novém Městě si tuto hrozbu rodiče uvědomují.</w:t>
      </w:r>
    </w:p>
    <w:p>
      <w:pPr/>
      <w:r>
        <w:rPr/>
        <w:t xml:space="preserve">„Tady na šestce funguje už několik měsíců projekt nulové tolerance. Rodiče jsou seznámeni s postihy, které by je čekaly při nedodržení té povinnosti. Děti jsou proto řádně omlouvány, nemáme s tím žádný problém,“ vysvětlila Adriana Szmeková.</w:t>
      </w:r>
    </w:p>
    <w:p>
      <w:pPr/>
      <w:r>
        <w:rPr/>
        <w:t xml:space="preserve">Písemná omluva v této mateřské škole nutná není. Stačí, když rodič osobně nebo telefonicky sdělí důvod nepřítomnosti svého dítěte.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674/za-chronickou-absenci-bez-omluvy-hrozi-san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2026-08-24T22:11:00+02:00</dcterms:created>
  <dcterms:modified xsi:type="dcterms:W3CDTF">2026-08-24T22:11:00+02:00</dcterms:modified>
</cp:coreProperties>
</file>

<file path=docProps/custom.xml><?xml version="1.0" encoding="utf-8"?>
<Properties xmlns="http://schemas.openxmlformats.org/officeDocument/2006/custom-properties" xmlns:vt="http://schemas.openxmlformats.org/officeDocument/2006/docPropsVTypes"/>
</file>