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22.11.2017,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výborném začátku Vítkovice doma opět prohrály</w:t>
      </w:r>
    </w:p>
    <w:p>
      <w:pPr/>
      <w:r>
        <w:rPr/>
        <w:t xml:space="preserve">Hokejisté Vítkovic na soupeře z Hradce Králové vlétli od prvních sekund. Spoléhali na jejich únavu po cestě autobuse. Tato taktika jim vyšla na 100 procent a po 15 minutách vedli 2:0 po gólech mladíka Kurovského a Oleše. Hradec, ale ještě v první části hry snížil v přesilovce 5 na 3. </w:t>
      </w:r>
    </w:p>
    <w:p>
      <w:pPr/>
      <w:r>
        <w:rPr/>
        <w:t xml:space="preserve">Marek Hrbas, HC Vítkovice Ridera: “Zápas jsme měli dobře rozehraný. Škoda toho oslabení, to je trochu nakoplo.”</w:t>
      </w:r>
    </w:p>
    <w:p>
      <w:pPr/>
      <w:r>
        <w:rPr/>
        <w:t xml:space="preserve">Hradec vedl k vítězství výbornou hrou kapitán Bednář. Druhou třetinu vyhrál 2:1 a v té třetí už exceloval. Vítkovice otevřely hru a dostaly tři góly. Utkání tedy skončilo 3:6.</w:t>
      </w:r>
    </w:p>
    <w:p>
      <w:pPr/>
      <w:r>
        <w:rPr/>
        <w:t xml:space="preserve">Ondřej Roman, HC Vítkovice Ridera: “Zvrtlo se to ve druhé třetině, kdy jsme mohli dát další dva, tři góly z toho, jak jsme tlačili, ale nedali jsme je.” </w:t>
      </w:r>
    </w:p>
    <w:p>
      <w:pPr/>
      <w:r>
        <w:rPr/>
        <w:t xml:space="preserve">Pro Vítkovice to byla už 6 domácí prohra. Lépe se jim daří na hřištích soupeřů, kde z 24 zápasů vyhráli 7, zatímco doma jen 5 krát.</w:t>
      </w:r>
    </w:p>
    <w:p>
      <w:pPr/>
      <w:r>
        <w:rPr/>
        <w:t xml:space="preserve">Marek Hrbas, HC Vítkovice Ridera: “Fanoušky máme super, ale nevíme. Fakt. Jestli je to shodou okolností nevím.”</w:t>
      </w:r>
    </w:p>
    <w:p>
      <w:pPr/>
      <w:r>
        <w:rPr/>
        <w:t xml:space="preserve">Přesto jsou Vítkovice na výborném pátém místě v extralize. V příštím kole v pátek jedou do Litvínova, kde snad potvrdí, že venku se daří.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736/po-vybornem-zacatku-vitkovice-doma-opet-prohr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2026-07-09T13:14:57+02:00</dcterms:created>
  <dcterms:modified xsi:type="dcterms:W3CDTF">2026-07-09T13:14:57+02:00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