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Otravy oxidem uhelnatým jsou v zimě častější</w:t>
      </w:r>
    </w:p>
    <w:p>
      <w:pPr/>
      <w:r>
        <w:rPr/>
        <w:t xml:space="preserve">Už v říjnu jsme vás informovali o případu, kdy v Hlučíně zachránil obyvatele rodinného domu detektor plynu. Jedovatý oxid uhelnatý unikal z karmy.  Díky alarmu stihla rodina utéct ven a nadýchala se jen minimálně. O rok dříve se v nedaleké ulici ze stejného důvodu otrávila 13 členná pěstounská rodina. Všichni skončili v nemocnici. </w:t>
      </w:r>
    </w:p>
    <w:p>
      <w:pPr/>
      <w:r>
        <w:rPr/>
        <w:t xml:space="preserve">Lukáš Humpl, mluvčí Zdravotnické záchranné služby MS kraje: “Jedná se řádově o desítky událostí za rok. V posledních letech evidujeme těchto případů 40 - 50.  Není to zdaleka jen v zimě, ale je pravdou, že mezi listopadem a březnem je jasná kumulace těchto situací.”</w:t>
      </w:r>
    </w:p>
    <w:p>
      <w:pPr/>
      <w:r>
        <w:rPr/>
        <w:t xml:space="preserve">V podobných případech je velmi důležitá rychlost. Prvním krokem by mělo být buďto otevření okna a nebo vynesení otráveného člověka na čerstvý vzduch. Pak přichází na řadu první pomoc.</w:t>
      </w:r>
    </w:p>
    <w:p>
      <w:pPr/>
      <w:r>
        <w:rPr/>
        <w:t xml:space="preserve">David Machálek, záchranář: “Ověříme základní životní funkce. Když nereaguje zakloníme hlavu, vidíme, že hruď se zvedá, v tom okamžiku vím, že dýchá a má funkční krevní oběh. V tomto momentu můžeme zavolat záchrannou službu.”</w:t>
      </w:r>
    </w:p>
    <w:p>
      <w:pPr/>
      <w:r>
        <w:rPr/>
        <w:t xml:space="preserve">Podle záchranářů je velmi důležité se nebát, že něco pokazíte a první pomoc poskytnout. Na tísňové lince 155 jsou zkušení operátoři, kteří vás povedou až do příjezdu záchranné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818/otravy-oxidem-uhelnatym-jsou-v-zime-cast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2026-09-14T21:56:26+02:00</dcterms:created>
  <dcterms:modified xsi:type="dcterms:W3CDTF">2026-09-14T21:56:26+02:00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