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Kreativita a fantazie žen z regionu jsou bez hranic</w:t>
      </w:r>
    </w:p>
    <w:p>
      <w:pPr/>
      <w:r>
        <w:rPr/>
        <w:t xml:space="preserve">Ženy z našeho regionu  a nově také jeden muž upoutaný na invalidní vozík představili v Karviné svou kreativitu a nové nápady v rukodělné výrobě.Tématicky se jejich vystavené výrobky týkaly Vánoc, návštěvníci mohli obdivovat jak nové dekorace tak vhodné vánoční dárky.</w:t>
      </w:r>
    </w:p>
    <w:p>
      <w:pPr/>
      <w:r>
        <w:rPr/>
        <w:t xml:space="preserve">Jarmila Vavrečková, organizátorka akce: “Převládá hodně šitých vánočních ozdob, klasické svíčky, věnce, máme i různé drobnosti, nově i malovaní na kamínky.”</w:t>
      </w:r>
    </w:p>
    <w:p>
      <w:pPr/>
      <w:r>
        <w:rPr/>
        <w:t xml:space="preserve">Malované kameny zaujaly většinu přicházejících návštěvníků pro svou pestrost a nápad.</w:t>
      </w:r>
    </w:p>
    <w:p>
      <w:pPr/>
      <w:r>
        <w:rPr/>
        <w:t xml:space="preserve">Šárka Laštovičková, autorka malovaných kamenů: “Je to naprosto snadné, musí jen člověk chtít. Vymyslely jsme si pomůcky z různých druhých stran štětců, čínských tyčinek.”</w:t>
      </w:r>
    </w:p>
    <w:p>
      <w:pPr/>
      <w:r>
        <w:rPr/>
        <w:t xml:space="preserve">Tajemství malování si tyto tvořivé ženy nenechávají pro sebe, učí i druhé a v příštím roce otevřou v Karviné i kurz pro zájemce. A připravuje se i kurz techniky práce s foamiranem k výrobě různých dekorací.</w:t>
      </w:r>
    </w:p>
    <w:p>
      <w:pPr/>
      <w:r>
        <w:rPr/>
        <w:t xml:space="preserve">O tom, kdy se budou kurzy malování kamínku nebo techniky foamiranu konat, vás budeme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834/kreativita-a-fantazie-zen-z-regionu-jsou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2026-07-12T06:59:59+02:00</dcterms:created>
  <dcterms:modified xsi:type="dcterms:W3CDTF">2026-07-12T06:59:59+02:00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