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Karvinsko 2017 získala Kateřina Grobelná</w:t>
      </w:r>
    </w:p>
    <w:p>
      <w:pPr/>
      <w:r>
        <w:rPr/>
        <w:t xml:space="preserve">Miss Karvinsko od začátku svého vzniku nekopíruje klasické soutěže krásy, ale vsází na šarm, vtip nebo celkové charisma. Boj finalistek o korunky a letošní tituly sledovalo publikum  ve velkém sále karvinského Mědk. Všechny soutěžící se postupně představily v několika disciplínách.</w:t>
      </w:r>
    </w:p>
    <w:p>
      <w:pPr/>
      <w:r>
        <w:rPr/>
        <w:t xml:space="preserve">O jednom titulu  - Miss Sympatie - rozhodla sama veřejnost ještě před finále. Z něj se radovala soutěžící s číslem šest Simona Swaczynová. Ta se také pyšní titulem druhá vicemiis. Titul první vicemiss patří soutěžící Janě Jemalové.</w:t>
      </w:r>
    </w:p>
    <w:p>
      <w:pPr/>
      <w:r>
        <w:rPr/>
        <w:t xml:space="preserve">Novou Miss Karvinsko 2017 zvolila porota Kateřinu Grobelnou. Vítězství ji nesmírně potěšilo a na celou soutěž bude dlouho vzpomínat.</w:t>
      </w:r>
    </w:p>
    <w:p>
      <w:pPr/>
      <w:r>
        <w:rPr/>
        <w:t xml:space="preserve">Kateřina Grobelná, Miss Karvinsko 2017: “Přihlásila jsem se proto, že jsem byla dva roky na mateřské, chtěla jsem nějakou změnu, užít si to.”</w:t>
      </w:r>
    </w:p>
    <w:p>
      <w:pPr/>
      <w:r>
        <w:rPr/>
        <w:t xml:space="preserve">Lucie Dudíková, organizátorka akce: “Vítězky to mají zasloužené, předvedly krásné výkony jsem spokojená.”</w:t>
      </w:r>
    </w:p>
    <w:p>
      <w:pPr/>
      <w:r>
        <w:rPr/>
        <w:t xml:space="preserve">Vítězkám gratulovala i právě končící Miss Karvinsko Petra Funioková.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52/titul-miss-karvinsko-2017-ziskala-katerina-grob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2026-07-12T03:48:30+02:00</dcterms:created>
  <dcterms:modified xsi:type="dcterms:W3CDTF">2026-07-12T03:48:30+02:00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