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Karvinské hornické nemocnici bude jezdit MHD</w:t>
      </w:r>
    </w:p>
    <w:p>
      <w:pPr/>
      <w:r>
        <w:rPr/>
        <w:t xml:space="preserve">Už desátého prosince začnou v ulicích města jezdit nově linky 516 a 581. Zajíždět budou ke Karvinské hornické nemocnici.</w:t>
      </w:r>
    </w:p>
    <w:p>
      <w:pPr/>
      <w:r>
        <w:rPr/>
        <w:t xml:space="preserve">Nová autobusová zastávka byla vybudována jen pár metrů od KHN. Pacienti i zaměstnanci ji vítají.</w:t>
      </w:r>
    </w:p>
    <w:p>
      <w:pPr/>
      <w:r>
        <w:rPr/>
        <w:t xml:space="preserve">anketa, pacientky nemocnice: “My, co chodíme s berlami, to je na pováženou takový kus cesty za každého počasí.” “Pro ty starší lidi to bude určitě výhodné.”</w:t>
      </w:r>
    </w:p>
    <w:p>
      <w:pPr/>
      <w:r>
        <w:rPr/>
        <w:t xml:space="preserve">Zastávku v Zakladatelské ulici postavilo město právě na žádost občanů a zaměstnanců nemocnice.</w:t>
      </w:r>
    </w:p>
    <w:p>
      <w:pPr/>
      <w:r>
        <w:rPr/>
        <w:t xml:space="preserve">Lukáš Raszyk, náměstek primátora: “Vyšli jsme hlavně vstříc lidem, aby měli do nemocnice kousek docházkovou vzdáleností a také zaměstnancům, kteří ráno brzy přijíždějí a večer odjíždějí.”</w:t>
      </w:r>
    </w:p>
    <w:p>
      <w:pPr/>
      <w:r>
        <w:rPr/>
        <w:t xml:space="preserve">Šárka Swiderová, mluvčí Karviné: “K nemocnici budou zajíždět dvě linky v podstatě nové, obě kopírují páteřní trasy, prakticky jezdí celým městem, jedna z nich bude lidi nabírat na nádraží, aby se rychle dostali k nemocnici a druhá je vezme zase zpátky na nádraží.”</w:t>
      </w:r>
    </w:p>
    <w:p>
      <w:pPr/>
      <w:r>
        <w:rPr/>
        <w:t xml:space="preserve">Kompletní jízdní řády obou linek jsou už teď na webu města, na stránkách ČSAD a fyzicky přibudou i na jednotlivých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58/ke-karvinske-hornicke-nemocnici-bude-jezdit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2026-05-13T04:18:46+02:00</dcterms:created>
  <dcterms:modified xsi:type="dcterms:W3CDTF">2026-05-13T04:18:46+02:00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