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kácí a ořezávají nemocné stromy</w:t>
      </w:r>
    </w:p>
    <w:p>
      <w:pPr/>
      <w:r>
        <w:rPr/>
        <w:t xml:space="preserve">Zaměstnanci Technických služeb zahájili na základě požadavků odboru životního prostředí a zemědělství magistrátu první kácení už počátkem října, kdy začalo období vegetačního klidu.</w:t>
      </w:r>
    </w:p>
    <w:p>
      <w:pPr/>
      <w:r>
        <w:rPr/>
        <w:t xml:space="preserve">“Začalo zimní období a Technické stromy vyrazily do ulic. Staráme se o stromy a zeleň. To znamená stromy, které odbor životního prostředí vyhodnotil jako rizikové na stupnici od jedničky do pětky. Pětka je úplná havárie, čtyřka je, že by už měl být také nějakým způsobem ošetřen. V současné technické služby jezdí po městě a starají se o ty stromy, ořezávají větve a některé stromy, které už jsou staré a suchou, budou pokáceny. Všechny ale budou nahrazeny novou výsadbou. Za každý pokácený strom vysadíme minimálně jeden nový,” řekl primátor města Frýdku-Místku Michal Pobucký.</w:t>
      </w:r>
    </w:p>
    <w:p>
      <w:pPr/>
      <w:r>
        <w:rPr/>
        <w:t xml:space="preserve">“V říjnu to byly převážně stromy menšího průměru, které byly následně hned nahrazovány novými výsadbami. Z těch větších skupin se dá říct, že 20 stromů bylo pokáceno v Sadech Bedřicha Smetany, 13 topolů v ulici Na hrázi, jedná se o stromy, které byly napadeny jmelím, případně byly suché. I zde v této lokalitě proběhla zároveň náhradní výsadba. Ty práce budou podle dalších operativních požadavků odboru pokračovat i v prvním čtvrtletí příštího roku,” sdělil předseda představenstva TS F-M Jaromír Kohut.</w:t>
      </w:r>
    </w:p>
    <w:p>
      <w:pPr/>
      <w:r>
        <w:rPr/>
        <w:t xml:space="preserve">Současně probíhají také průklesty a zmlazování keřů. Také tady se počítá s tím, že budou muset Technické služby některé keře odstranit. Následně je ale nahradí keři novými. Výsadba keřů a stromů bude probíhat ve všech lokalitách, ve kterých to dovolí inženýrské sítě a okolní prostředí, a to během dubna a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51/technicke-sluzby-fm-kaci-a-orezavaji-nem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2026-07-14T06:20:25+02:00</dcterms:created>
  <dcterms:modified xsi:type="dcterms:W3CDTF">2026-07-14T06:20:25+02:00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