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z Karvinska si připomněli vánoční zvyky</w:t>
      </w:r>
    </w:p>
    <w:p>
      <w:pPr/>
      <w:r>
        <w:rPr/>
        <w:t xml:space="preserve">Do Karviné dorazil téměř 50členný dětský folklorní soubor z oravské Lesné, aby Slovákům, kteří trvale žijí na Karvinsku, připomněl krásné zvyky a tradice, které se dodržovaly a na mnohých místech a v mnohých rodinách stále dodržují.</w:t>
      </w:r>
    </w:p>
    <w:p>
      <w:pPr/>
      <w:r>
        <w:rPr/>
        <w:t xml:space="preserve">Vilma Krňávková, předsedkyně Obce Slováků: “Je to takový vklad nás Slováků, abychom kulturně obohatili majoritu, aby věděli, jak to u nás kdysi bylo a teď, jaké zvyky se udržují.”</w:t>
      </w:r>
    </w:p>
    <w:p>
      <w:pPr/>
      <w:r>
        <w:rPr/>
        <w:t xml:space="preserve">Viktor Chudoba, vedoucí souboru: “Věnujeme se hlavně těmto tradicím a zvykům, které jsme zdědili z vyprávění našich starých otců a matek a snažíme se to oprašovat a dostávat na scénu.”</w:t>
      </w:r>
    </w:p>
    <w:p>
      <w:pPr/>
      <w:r>
        <w:rPr/>
        <w:t xml:space="preserve">anketa, členové souboru: “Mě se strašně líbil  folklor, ráda tancuji a zpívám.” “Není to moc těžké, stále nám říkají, co máme říkat, tak si lehce zapamatujeme, moc toho textu tam nemáme.” “Některé programy máme i po goralski, co se mi hodně líbí to nářečí.”</w:t>
      </w:r>
    </w:p>
    <w:p>
      <w:pPr/>
      <w:r>
        <w:rPr/>
        <w:t xml:space="preserve">Program byl velmi bohatý, složený z mluveného slova, básní, pořekadel a písní doprovázených harmonikou. Názorně se také všechny zvyky předvedly.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67/slovaci-z-karvinska-si-pripomneli-vanocni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2026-05-03T01:33:31+02:00</dcterms:created>
  <dcterms:modified xsi:type="dcterms:W3CDTF">2026-05-03T01:33:31+02:00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