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Řemeslný inkubátor v Ostravě se rozšiřuje</w:t>
      </w:r>
    </w:p>
    <w:p>
      <w:pPr/>
      <w:r>
        <w:rPr/>
        <w:t xml:space="preserve">V létě byly v Ostravě otevřeny první tři Fajne Dílny. Ty byly zaměřeny na keramiku, textil a 3D tisk. Od té doby se intenzivně pracuje na přípravě památkově chráněné budovy Kompresorovny v areálu Dolu Hlubina, aby mohly být dílny rozšířeny o další řemesla.</w:t>
      </w:r>
    </w:p>
    <w:p>
      <w:pPr/>
      <w:r>
        <w:rPr/>
        <w:t xml:space="preserve">Gabriel Duda, ředitel Fajne Dílny: “Tady bude stát CNC fréza, ohýbačka a stolní vrtačka.”</w:t>
      </w:r>
    </w:p>
    <w:p>
      <w:pPr/>
      <w:r>
        <w:rPr/>
        <w:t xml:space="preserve">O projekt je od počátku zájem a už nyní do dílen chodí spousta zájemců. Město chce pomoci zvýšení řemeslné zručnosti lidí, ale v dílnách může začít i nějaký řemeslník podnikat.</w:t>
      </w:r>
    </w:p>
    <w:p>
      <w:pPr/>
      <w:r>
        <w:rPr/>
        <w:t xml:space="preserve">Iveta Vozňáková (Ostravak), náměstkyně primátora Ostravy: “Ostrava je městem, kde byli lidé vždy velmi zruční, k řemeslům měli vztah a my potřebujeme řemeslníky.  </w:t>
      </w:r>
    </w:p>
    <w:p>
      <w:pPr/>
      <w:r>
        <w:rPr/>
        <w:t xml:space="preserve">Gabriel Duda, ředitel Fajne Dílny: “Základní myšlenka je otevřít celé Ostravě první veřejné dílny. Na základě členství, které si vyřídí u nás, bude mít kdykoliv možnost si cokoliv vyrobit. Startovací balíčky jsou za 350, 1000 a 2000 korun.” </w:t>
      </w:r>
    </w:p>
    <w:p>
      <w:pPr/>
      <w:r>
        <w:rPr/>
        <w:t xml:space="preserve">Za projektem stojí město, Vysoká škola báňská a spolek Hlásím se k továrně. V budoucnu by se mohly připojit i technicky zaměřené střední školy a učiliště.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075/remeslny-inkubator-v-ostrave-se-rozsi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2026-06-24T15:24:31+02:00</dcterms:created>
  <dcterms:modified xsi:type="dcterms:W3CDTF">2026-06-24T15:24:31+02:00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