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20.12.2017,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jezdí už jen ekologické autobusy</w:t>
      </w:r>
    </w:p>
    <w:p>
      <w:pPr/>
      <w:r>
        <w:rPr/>
        <w:t xml:space="preserve">Inverze a k tomu hustá automobilová doprava způsobují především v zimních měsících ve městech smog. V Havířově se proti tomu snaží bojovat alespoň ekologickou městskou dopravou. Nyní přepravce nakoupil další autobusy na plyn, což znamená, že naftové vozy z ulic už zcela zmizí. O to se bude společnost snažit i v jiných městech. </w:t>
      </w:r>
    </w:p>
    <w:p>
      <w:pPr/>
      <w:r>
        <w:rPr/>
        <w:t xml:space="preserve">Tomáš Vavřík, ředitel společnosti ČSAD: “Celkově ve skupině máme nějakých 390 autobusů a polovina těchto autobusů už je na stlačený zemní plyn a nově zakupujeme první elektrobusy. V Hranicích tam je první šest elektrobusů a budeme pokračovat v Havířově, Karviné i ve Frýdku”.</w:t>
      </w:r>
    </w:p>
    <w:p>
      <w:pPr/>
      <w:r>
        <w:rPr/>
        <w:t xml:space="preserve">11 nových ekologických autobusů zakoupila společnost z dotace a to díky tomu, že radnice s firmou prodloužila smlouvu. Město chce, aby autobusy využívalo co nejvíce lidí.</w:t>
      </w:r>
    </w:p>
    <w:p>
      <w:pPr/>
      <w:r>
        <w:rPr/>
        <w:t xml:space="preserve">Jana Feberová (ČSSD), primátorka města: “Je to o ranních hodinách, kdy toho využívají hlavně studenti a samozřejmě i naši senioři a všichni, kteří si zkrátí cestu a nemusí jezdit autem. Mají to jednodušší, protože nemusí hledat parkování, zastávky jsou blízko sebe. Je to lepší možnost se přemísťovat, než auty”.</w:t>
      </w:r>
    </w:p>
    <w:p>
      <w:pPr/>
      <w:r>
        <w:rPr/>
        <w:t xml:space="preserve">Nově lidé budou moci ve všech autobusech zaplatit platební kartou. </w:t>
      </w:r>
    </w:p>
    <w:p>
      <w:pPr/>
      <w:r>
        <w:rPr/>
        <w:t xml:space="preserve">Jakub Vyvial, ředitel pro osobní přepravu společnosti ČSAD: “I cestující, kteří nejezdí tak pravidelně, nebo platí pouze hotovostí, tak mohou využít této novinky a odbavení je stejně rychlé jako při běžné kartě ODIS”.</w:t>
      </w:r>
    </w:p>
    <w:p>
      <w:pPr/>
      <w:r>
        <w:rPr/>
        <w:t xml:space="preserve">Díky propojení systému se cestující také na informačních tabulích doví o aktuálních zpožděních.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101/v-havirove-jezdi-uz-jen-ekologick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2026-05-19T13:39:04+02:00</dcterms:created>
  <dcterms:modified xsi:type="dcterms:W3CDTF">2026-05-19T13:39:04+02:00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