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udržuje tradice, platí to i o Vánocích</w:t>
      </w:r>
    </w:p>
    <w:p>
      <w:pPr/>
      <w:r>
        <w:rPr/>
        <w:t xml:space="preserve">Obec Stonava dbá na udržování tradic. Platí to i o Vánocích. Každoročně proto vánoční strom slavnostně rozsvěcuje až na konci adventu.</w:t>
      </w:r>
    </w:p>
    <w:p>
      <w:pPr/>
      <w:r>
        <w:rPr/>
        <w:t xml:space="preserve">„Nejen u nás ve Slezsku, ale myslím, že v celé střední Evropě se vždy zapalovala první svíčka na Štědrý večer. My proto slavnostně rozsvěcujeme vánoční strom v těsné blízkosti tohoto dne. Chceme tu evropskou kulturu zachovat,“ vysvětlil starosta Stonavy Ondřej Feber.</w:t>
      </w:r>
    </w:p>
    <w:p>
      <w:pPr/>
      <w:r>
        <w:rPr/>
        <w:t xml:space="preserve">Pravou vánoční atmosféru jistě navodilo i vystoupení místního pěveckého sboru a dechové kapely, díky nimž si lidé mohli zazpívat různé koledy.</w:t>
      </w:r>
    </w:p>
    <w:p>
      <w:pPr/>
      <w:r>
        <w:rPr/>
        <w:t xml:space="preserve">„Bylo to moc pěkné, líbilo se mi to. Sešlo se tady hodně lidí, je tady pravá vánoční atmosféra.“ „Je to taková rodinná atmosféra, jsou tady lidé ze Stonavy a okolí. Zpívá sbor, je to moc krásné.“ „Byla jsem na rozsvícení vánočního stromu v Karviné a rozhodně to nebylo tak kouzelné, jak každoročně tady u nás ve Stonavě,“ řekli obyvatelé Stonavy.</w:t>
      </w:r>
    </w:p>
    <w:p>
      <w:pPr/>
      <w:r>
        <w:rPr/>
        <w:t xml:space="preserve">Stonavský vánoční strom bude před místní radnici svítit až do Hromnic.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29/obec-stonava-udrzuje-tradice-plati-to-i-o-van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2026-05-21T22:28:58+02:00</dcterms:created>
  <dcterms:modified xsi:type="dcterms:W3CDTF">2026-05-21T22:28:58+02:00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