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Štěpána při fotbálku kila rychle mizí</w:t>
      </w:r>
    </w:p>
    <w:p>
      <w:pPr/>
      <w:r>
        <w:rPr/>
        <w:t xml:space="preserve">V průměru dva až tři kilogramy váhy naberou lidé při vánočním hodování a následných silvestrovských oslavách. SK Stonava proto uspořádal další ročník Štěpánského fotbálku. Přijít na hřiště a proběhnout se mohl kdokoli, kdo umí kopnout do míče.</w:t>
      </w:r>
    </w:p>
    <w:p>
      <w:pPr/>
      <w:r>
        <w:rPr/>
        <w:t xml:space="preserve">„Lidí sedí jen doma. Proto jsme se rozhodli, že na Štěpána uspořádáme takový malý mini zápas pro stonaváky, aby mohli shodit nějaké to kilo,“ řekl správce SK Stonava Martin Buchta.</w:t>
      </w:r>
    </w:p>
    <w:p>
      <w:pPr/>
      <w:r>
        <w:rPr/>
        <w:t xml:space="preserve">„Je nás šestnáct, hraje se 7+1 na umělé trávě až do vyčerpání, nemáme určený čas. Až nás to nebude bavit, tak skončíme, dáme si pivko a popřejeme si do toho Nového roku a bude nám fajn,“ vysvětlil  systém hry předseda fotbalového klubu SK Stonava Martin Cyroň.</w:t>
      </w:r>
    </w:p>
    <w:p>
      <w:pPr/>
      <w:r>
        <w:rPr/>
        <w:t xml:space="preserve">„Je dobře, že jsme se tady sešli a neseděli jen doma a nejedli.“ „Potřebujeme nějaká ta kila shodit po těch řízcích a salátu.“ „Je to super, aspoň si lidé zaběhají mezi svátkama.“ „Myslím si, že je to super věc. Chlapi se sejdou,  po kapříkovi si odpočinou a vydechnou. Je tu dobrá nálada,“ řekli účastníci.</w:t>
      </w:r>
    </w:p>
    <w:p>
      <w:pPr/>
      <w:r>
        <w:rPr/>
        <w:t xml:space="preserve">Štěpánský fotbálek není jedinou sportovní akcí místního klubu pro širokou veřejnost. V létě u příležitosti poutě pořádá Turnaj o pohár starosty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41/na-stepana-pri-fotbalku-kila-rychle-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2026-05-22T17:33:24+02:00</dcterms:created>
  <dcterms:modified xsi:type="dcterms:W3CDTF">2026-05-22T17:33:24+02:00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