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28.12.2017,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manipulaci s pyrotechnikou buďte opatrní</w:t>
      </w:r>
    </w:p>
    <w:p>
      <w:pPr/>
      <w:r>
        <w:rPr/>
        <w:t xml:space="preserve">V prvních dnech nového roku vám vždy přinášíme zprávy o oslavách Silvestra a vždy je jejich součástí také bohužel výčet nejrůznějších neštěstí a úrazů, které se při odpalování pyrotechniky stanou. Nemusí k nim ale docházet, pokud by všichni dodržovali několik jednoduchých zásad. První zásadou je, kupovat pyrotechniku pouze v kamenných obchodech.</w:t>
      </w:r>
    </w:p>
    <w:p>
      <w:pPr/>
      <w:r>
        <w:rPr/>
        <w:t xml:space="preserve">Zbyněk Vařecha, pyrotechnik: “Měly by se prodávat výrobky, které mají schválen prodej na českém trhu, které mají certifikát CE. Každý výrobek by měl být s českým návodem a podrobným návodem k odpálením.”</w:t>
      </w:r>
    </w:p>
    <w:p>
      <w:pPr/>
      <w:r>
        <w:rPr/>
        <w:t xml:space="preserve">Pyrotechniku byste až do Silvestra měli mít v suchu, aby nenavlhla. To by se potom mohla chovat nevyzpytatelně. Několik důležitých zásad musíme dodržovat samozřejmě při samotném zapalování rachejtlí i dělobuchů.</w:t>
      </w:r>
    </w:p>
    <w:p>
      <w:pPr/>
      <w:r>
        <w:rPr/>
        <w:t xml:space="preserve">Petr Kůdela, mluvčí HZS MS kraje: “K vypouštění rachejtlí, světlic nebo dělobuchů bychom si měli vybrat takové místo, kterým neohrozíme auta, tůje, balkóny. Nemělo by to být blízko nemocnic a nebo domovů pro seniory.”  </w:t>
      </w:r>
    </w:p>
    <w:p>
      <w:pPr/>
      <w:r>
        <w:rPr/>
        <w:t xml:space="preserve">Pozor by měli dát dospělí také na své děti a nenechat je manipulovat s pyrotechnikou, která je povolená až od 18 let. Mnoho úrazů se stane z důvodu podnapilosti uživatele. Obce mají také vyhláškou stanoveno, kdy se můžou petardy a rachejtle odpalovat.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148/pri-manipulaci-s-pyrotechnikou-budte-opatr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2026-08-25T14:59:30+02:00</dcterms:created>
  <dcterms:modified xsi:type="dcterms:W3CDTF">2026-08-25T14:59:30+02:00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