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28.12.2017,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Ekologové chtěli úplatky a skončili ve vazbě</w:t>
      </w:r>
    </w:p>
    <w:p>
      <w:pPr/>
      <w:r>
        <w:rPr/>
        <w:t xml:space="preserve">Poklepáním základního kamene měla začít v průmyslové zóně František v Horní Suché výstavba velké továrny. Na pozemcích se ale nepracuje. Ekologičtí aktivisté, kteří byli účastníky řízení, si kladli podmínky a požadovali po firmě úplatky. </w:t>
      </w:r>
    </w:p>
    <w:p>
      <w:pPr/>
      <w:r>
        <w:rPr/>
        <w:t xml:space="preserve">Jedním ze dvou aktérů, je Bohdan Svorník z Havířova. Ten se například dostal do křížku s muži zákona, když chtěl organizovat v zájmu přírody technopárty. Starosti přidělali ekologové i radnici v Horní Suché.</w:t>
      </w:r>
    </w:p>
    <w:p>
      <w:pPr/>
      <w:r>
        <w:rPr/>
        <w:t xml:space="preserve">Jan Lipner (STAN), starosta obce Horní Suchá: “Tak zkušenosti mám asi jako všichni ostatní. Já se s nimi potkávám už nějaký ten rok. Upřímně nechápu, jak mohli celou dobu fungovat tak, jak fungovali, aniž by se dostali na konečné místo určení, až teď. Napadli i mě za podjatost, já jsem se ke svému údivu dověděl z dopisu kraji, a který mi kraj přeposlal, že se starám o rozvoj obce a průmyslové zóny a její zaplnění investory, což je úsměvné”.</w:t>
      </w:r>
    </w:p>
    <w:p>
      <w:pPr/>
      <w:r>
        <w:rPr/>
        <w:t xml:space="preserve">Předsedové ekologických spolků se připojovali i k jiným stavebním řízením, jelikož jim to umožňoval zákon. Za úplatu byli ochotni stáhnout připomínky, které znemožňovaly stavby.</w:t>
      </w:r>
    </w:p>
    <w:p>
      <w:pPr/>
      <w:r>
        <w:rPr/>
        <w:t xml:space="preserve">Svorník a druhý obviněný Lapšanský je nyní ve vazbě.</w:t>
      </w:r>
    </w:p>
    <w:p>
      <w:pPr/>
      <w:r>
        <w:rPr/>
        <w:t xml:space="preserve">Zlatuše Viačková, mluvčí PČR Karviná: “Obviněným v případě prokázání viny a odsouzení hrozí vězení v rozmezí od dvou do osmi let”.</w:t>
      </w:r>
    </w:p>
    <w:p>
      <w:pPr/>
      <w:r>
        <w:rPr/>
        <w:t xml:space="preserve">Starosta Horní Suché věří, že pozastavení výstavby továrny nebude trvat dlouho.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150/ekologove-chteli-uplatky-a-skoncili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2026-05-18T09:45:17+02:00</dcterms:created>
  <dcterms:modified xsi:type="dcterms:W3CDTF">2026-05-18T09:45:17+02:00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