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Dárek pro Toma Hankse pomohl i nemocným dětem</w:t>
      </w:r>
    </w:p>
    <w:p>
      <w:pPr/>
      <w:r>
        <w:rPr/>
        <w:t xml:space="preserve">„O můj Bože, podívejte se na to.“</w:t>
      </w:r>
    </w:p>
    <w:p>
      <w:pPr/>
      <w:r>
        <w:rPr/>
        <w:t xml:space="preserve">Přesně takto zareagoval Tom Hanks, když na vlastní oči spatřil dárek, který mu věnovali jeho fanoušci z Polska. Vše přitom začalo zcela nevinně fotkou na sociální síti.</w:t>
      </w:r>
    </w:p>
    <w:p>
      <w:pPr/>
      <w:r>
        <w:rPr/>
        <w:t xml:space="preserve">„Celou dobu se směju, že to byl právě on, kdo s celou akcí začal. Když byl v Budapešti, vyfotil se u tří Maluchů,“ řekla autorka projektu Monika Jaskólska.</w:t>
      </w:r>
    </w:p>
    <w:p>
      <w:pPr/>
      <w:r>
        <w:rPr/>
        <w:t xml:space="preserve">A právě Maluch není pro poláky jen auto. Je pro ně muzeem emocí. Paní Monika se proto rozhodla uspořádat sbírku, díky níž se touto polskou legendou , která se již sedmnáct let nevyrábí, může americký herec projíždět po Los Angeles. Přispět  v rámci akce Bielsko-Biala pro Toma Hankse, která je součástí dlouhodobého charitativního projektu určeného dětem v bielské nemocnici se rozhodli i lidé z našeho regionu. Peníze vhodili do kasičky během nákupů v jednom z obchodních center v Bielsku.</w:t>
      </w:r>
    </w:p>
    <w:p>
      <w:pPr/>
      <w:r>
        <w:rPr/>
        <w:t xml:space="preserve">„Musela jsem peníze vyměnit ve směnárně. Velmi za ně děkuji. Partnerem projektu je každý, kdo na něj přispěl,“ dodala paní Monika.</w:t>
      </w:r>
    </w:p>
    <w:p>
      <w:pPr/>
      <w:r>
        <w:rPr/>
        <w:t xml:space="preserve">Díky finanční podpoře dárců mohla být například zakoupena lůžka pro rodiče, jejichž děti jsou hospitalizovány v pediatrické nemocnici v Bielsku.  Rodič už nemusí spát na zemi, tak jak paní Monika před několika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54/darek-pro-toma-hankse-pomohl-i-nemoc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