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3.1.2018, 12:06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škola je v karanténě kvůli žloutence</w:t>
      </w:r>
    </w:p>
    <w:p>
      <w:pPr/>
      <w:r>
        <w:rPr/>
        <w:t xml:space="preserve">Žloutenkou typu A onemocnělo v Karviné pět lidí, z toho tři sourozenci navštěvující 1. 3. a 7. třídu Základní škol Družby v Karviné-Novém Městě. Momentálně leží na infekčním oddělení. </w:t>
      </w:r>
    </w:p>
    <w:p>
      <w:pPr/>
      <w:r>
        <w:rPr/>
        <w:t xml:space="preserve">Lenka Pětvaldská, vedoucí protiepidemického oddělení Krajské hygienické stanice: “Je to žloutenka typu A, která se přenáší fekálně-orální cestou, říká se ji lidově nemoc špinavých rukou. Dvě onemocnění probíhala pod typickými klinickými obrazem a tři onemocnění byla vyhledána aktivně.”</w:t>
      </w:r>
    </w:p>
    <w:p>
      <w:pPr/>
      <w:r>
        <w:rPr/>
        <w:t xml:space="preserve">Jde o rodinu, která se sem v listopadu přistěhovala ze Slovenska. Kvůli ní je teď škola, kam děti chodily, až do 5.února v karanténním režimu.</w:t>
      </w:r>
    </w:p>
    <w:p>
      <w:pPr/>
      <w:r>
        <w:rPr/>
        <w:t xml:space="preserve">Andrzej Szyja, ředitel školy: “ Včera přišlo rozhodnutí hygieny o povinném přeočkování dětí, které přišly s nákazou do styku.”</w:t>
      </w:r>
    </w:p>
    <w:p>
      <w:pPr/>
      <w:r>
        <w:rPr/>
        <w:t xml:space="preserve">Přeočkování u praktických lékařů se týká 266 dětí. Kromě toho škola dodržuje přísný zvýšený  režim.</w:t>
      </w:r>
    </w:p>
    <w:p>
      <w:pPr/>
      <w:r>
        <w:rPr/>
        <w:t xml:space="preserve">Andrzej Szyja, ředitel školy: “Zvýšená hygiena na sociálních zařízeních u všech umyvadel na škole, kromě mýdla a jednorázových ručníků nebo vysoušeče rukou máme ještě hygienický prostředek s antibakteriálním.účinkem.”</w:t>
      </w:r>
    </w:p>
    <w:p>
      <w:pPr/>
      <w:r>
        <w:rPr/>
        <w:t xml:space="preserve">Děti si pravidelně myjí ruce pod dohledem třídních učitelů, karanténní děti chodí v jiném režimu do školní jídelny, která je po nich dezinfikována. Škola také nesmí navštěvovat žádné kulturní akce ani výuku plavání. Opatření potrvá do 5.února.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1177/karvinska-skola-je-v-karantene-kvuli-zlout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2026-07-12T02:48:19+02:00</dcterms:created>
  <dcterms:modified xsi:type="dcterms:W3CDTF">2026-07-12T02:48:19+02:00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