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4.1.2018,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Krnovské děti experimentují s drogami od 10 let</w:t>
      </w:r>
    </w:p>
    <w:p>
      <w:pPr/>
      <w:r>
        <w:rPr/>
        <w:t xml:space="preserve">Krnov už má výsledky sběru dat z protidrogového vlaku. Ravolution train se tady na 3 dny zastavil loni v březnu a povinně ho na hlavním nádraží navštívilo 700 dětí. Tedy většina žáků druhého stupně základních škol. Data jsou podobná jako v jiných městech v zemi. Děti zkoušejí různé drogy už od 10 let.</w:t>
      </w:r>
    </w:p>
    <w:p>
      <w:pPr/>
      <w:r>
        <w:rPr/>
        <w:t xml:space="preserve">„Výhodou našeho programu je, že kromě toho, že máme návazné programy, tak zároveň zpracováváme data, ptáme se tedy dětí, co dělají ve volném čase, s jakými drogami se setkávají,“ říká Pavel Tůma, autor projektu </w:t>
      </w:r>
    </w:p>
    <w:p>
      <w:pPr/>
      <w:r>
        <w:rPr/>
        <w:t xml:space="preserve">“Bylo zjištěno, že 60% z těch 700 dětí nemá vůbec žádnou zkušenost s kouřením a 30% nikdy nepilo alkohol. Co se týká zkušeností s marihuanou, tak 60 žáků uvedlo, že již vyzkoušelo tuto nelegální drogu,” uvádí Irena Šindlerová. referent prevence kriminality MÚ Krnov </w:t>
      </w:r>
    </w:p>
    <w:p>
      <w:pPr/>
      <w:r>
        <w:rPr/>
        <w:t xml:space="preserve">Protidrogový vlak děti od drog přímo odrazoval.</w:t>
      </w:r>
    </w:p>
    <w:p>
      <w:pPr/>
      <w:r>
        <w:rPr/>
        <w:t xml:space="preserve">“Vzala jsem si ponaučení, protože je to návyková látka a nikdy nebudu kouřit a nevím.”</w:t>
      </w:r>
    </w:p>
    <w:p>
      <w:pPr/>
      <w:r>
        <w:rPr/>
        <w:t xml:space="preserve">“Já jsem tam napsala, že by mohli udělat vlak proti závislosti na sociálních sítích.” </w:t>
      </w:r>
    </w:p>
    <w:p>
      <w:pPr/>
      <w:r>
        <w:rPr/>
        <w:t xml:space="preserve">Jak ukázaly výsledky, právě na internetu děti tráví spoustu volného času</w:t>
      </w:r>
    </w:p>
    <w:p>
      <w:pPr/>
      <w:r>
        <w:rPr/>
        <w:t xml:space="preserve">“50 až 60 % sdílí na internetu skoro každý den. Z hlediska prevence považuji za velmi důležité, aby děti byly informovány, jak bezpečně komunikovat a pohybovat se v tom virtuálním prostředí,” říká Irena Šindlerová. referent prevence kriminality MÚ Krnov </w:t>
      </w:r>
    </w:p>
    <w:p>
      <w:pPr/>
      <w:r>
        <w:rPr/>
        <w:t xml:space="preserve">Ve volném čase ale krnovské děti hodně také hodně sportují, téměř 70% z nich dokonce v dotazníku uvedlo, že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188/krnovske-deti-experimentuji-s-drogami-od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