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10.1.2018,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​Tříkrálovou sbírku zahájil průvod koledníků</w:t>
      </w:r>
    </w:p>
    <w:p>
      <w:pPr/>
      <w:r>
        <w:rPr/>
        <w:t xml:space="preserve">Nejentři králové, ale také andělé, pážata a spousta těch, kteří chtějí nezištně pomoci,utvořili tradiční průvod, který Tříkrálovou sbírku v Opavě zahájil. </w:t>
      </w:r>
    </w:p>
    <w:p>
      <w:pPr/>
      <w:r>
        <w:rPr/>
        <w:t xml:space="preserve">„Hlavnízměna, kterou uvítají nejmladší účastníci pochodu je že máme živého velblouda.“ usmíval se mluvčí opavské Charity Ivo Mludek.</w:t>
      </w:r>
    </w:p>
    <w:p>
      <w:pPr/>
      <w:r>
        <w:rPr/>
        <w:t xml:space="preserve">Průvodsměřoval v rytmu bubnů od Ptačího vrchu, po Ostrožné ulici do centra města.  Běhemcesty se ke třem mudrcům, kráčejícím pod baldychýnem a  nesoucím dary pro narozeného Ježíška,přidávali také další lidé. Na Horní náměstí jich pak došly stovky. Tady na něuž v symbolickém chlévě čekala svatá rodina. Lidé si tak připomněli příběhstarý víc jak dva tisíce let, který dal základ Tříkrálové sbírce, jejímž smyslem je obdarovat ty, kteří topotřebují. </w:t>
      </w:r>
    </w:p>
    <w:p>
      <w:pPr/>
      <w:r>
        <w:rPr/>
        <w:t xml:space="preserve">Už 18 let obcházejí Kašpar, Melichar a Baltazar domácnosti,aby  si vyprosili příspěvek do kasičky.V letošním roce půjdou peníze od opavských dárců na přístavbu i opravydílen pro handikapované, vybavení mobilního hospice nebo občanské poradny,které provozuje Charita v Opavě.</w:t>
      </w:r>
    </w:p>
    <w:p>
      <w:pPr/>
      <w:r>
        <w:rPr/>
        <w:t xml:space="preserve">„Každá korunaje dobrá. Koruna ke koruně dělá teprve ten obrovský výsledek. Takže jsem vděčnýza každou korunu.“ usmívá se Jan Hanuš, ředitel Charity Opava.</w:t>
      </w:r>
    </w:p>
    <w:p>
      <w:pPr/>
      <w:r>
        <w:rPr/>
        <w:t xml:space="preserve">Běhemprvních dvou lednových týdnů zaklepe v Opavě na dveře domů 340  skupinek koledníků. </w:t>
      </w:r>
    </w:p>
    <w:p>
      <w:pPr/>
      <w:r>
        <w:rPr/>
        <w:t xml:space="preserve">„Přesto je topořád málo. Nemáme obsazeno centrum Opavy, kolem polikliniky. Pokud by se chtělněkdo přihlásit, stále majímožnost.“ posteskla si koordinátorka sbírky Marie Gilíková.</w:t>
      </w:r>
    </w:p>
    <w:p>
      <w:pPr/>
      <w:r>
        <w:rPr/>
        <w:t xml:space="preserve">65%z peněz, které koledníci vyberou, bude použito přímo na pojekty Charityv Opavě. 15% poputujena projekty v diecézi, 5% na celostátní projekty a desetina na zahraniční pomoc.Zbytek připadne na organizaci sbírky.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1268/trikralovou-sbirku-zahajil-pruvod-kole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2026-06-20T00:08:35+02:00</dcterms:created>
  <dcterms:modified xsi:type="dcterms:W3CDTF">2026-06-20T00:08:35+02:00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