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Personální unie v Třinci a Frýdku-Místku končí</w:t>
      </w:r>
    </w:p>
    <w:p>
      <w:pPr/>
      <w:r>
        <w:rPr/>
        <w:t xml:space="preserve">Zejména velké úspory si sliboval kraj od založení personální unie v nemocnicích. V roce 2013 se spojil pod jedno vedení Krnov s Opavou, Třinec s Frýdkem-Místkem a Havířov s Karvinou.</w:t>
      </w:r>
    </w:p>
    <w:p>
      <w:pPr/>
      <w:r>
        <w:rPr/>
        <w:t xml:space="preserve">Jiří Matěj, ředitel NsP Havířova a NsP Karviná-Ráj: “Největší úspory jsme zaznamenali hned v prvním roce, kdy jsme v rámci personálních nákladů a nákladů na nákup léků a materiálů dohromady ušetřili zhruba 15 milionů korun”.</w:t>
      </w:r>
    </w:p>
    <w:p>
      <w:pPr/>
      <w:r>
        <w:rPr/>
        <w:t xml:space="preserve">Lékaři ale měli na počátku obavy například z toho, že některá oddělení budou fungovat pouze v jedné nemocnici unie. To se ale prozatím nestalo. </w:t>
      </w:r>
    </w:p>
    <w:p>
      <w:pPr/>
      <w:r>
        <w:rPr/>
        <w:t xml:space="preserve">Petr Wiecek, primář gynekologicko-porodního oddělení: “Obavy v současné době nemám. Ty, které byly zpočátku, že budou stejně jako ředitelé pro tři zdravotnická zařízení fungovat i primáři a lékaři pro tři zařízení, tak to bylo hned zpočátku zažehnáno”.</w:t>
      </w:r>
    </w:p>
    <w:p>
      <w:pPr/>
      <w:r>
        <w:rPr/>
        <w:t xml:space="preserve">Řízení nemocnic ale neznamená jen efektivně hospodařit. Kvůli interním záležitostem se proto v Třinci personální unie rozpadla.</w:t>
      </w:r>
    </w:p>
    <w:p>
      <w:pPr/>
      <w:r>
        <w:rPr/>
        <w:t xml:space="preserve">Martin Gebauer (ANO), náměstek hejtmana MS kraje: “V rámci uklidnění těch vztahů jsme se rozhodli, že tato personální unie padne. Každá nemocnice bude mít svého ředitele a proto dochází k výběru nového ředitele na místo ředitele třinecké nemocnice”.</w:t>
      </w:r>
    </w:p>
    <w:p>
      <w:pPr/>
      <w:r>
        <w:rPr/>
        <w:t xml:space="preserve">O tom, kdo povede třineckou nemocnici, rozhodne Rada kraje v úterý 23. ledna. Frýdecko-Místeckou nemocnici povede i nadále Tomáš Stejskal. Další změny kraj neplánuje.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48/personalni-unie-v-trinci-a-frydkumistk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