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19.1.2018,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představila strategický plán do roku 2033</w:t>
      </w:r>
    </w:p>
    <w:p>
      <w:pPr/>
      <w:r>
        <w:rPr/>
        <w:t xml:space="preserve">Orlová si nechala zpracovat strategický plán, který počítá s rozvojem města na patnáct let dopředu. Ten vznikl pečlivým monitoringem veřejného mínění. </w:t>
      </w:r>
    </w:p>
    <w:p>
      <w:pPr/>
      <w:r>
        <w:rPr/>
        <w:t xml:space="preserve">“Pracovali jsme s dotazníkem, který by cílen na občany, pracovali jsme pomocí strukturovaných odborných rozhovorů s vedením města, pracovali jsme pomocí pracovních skupin,” říká zástupce zhotovitelské firmy Aleš Nechuta.</w:t>
      </w:r>
    </w:p>
    <w:p>
      <w:pPr/>
      <w:r>
        <w:rPr/>
        <w:t xml:space="preserve">Pracovní skupiny byly rozděleny na skupiny zabývajícími se palčivými otázkami města. Například dopravní situace, životní prostředí a velký důraz byl kladen na prevenci kriminality a bezpečnost. Kromě jiného by město rádo umístilo sociální pracovníky do škol, a také se zabývalo kamerovým systémem.</w:t>
      </w:r>
    </w:p>
    <w:p>
      <w:pPr/>
      <w:r>
        <w:rPr/>
        <w:t xml:space="preserve">“Který hodláme v následujících několika letech rozšířit do dalších rizikových částí našeho města,” říká preventivní pracovník David Pěntka.</w:t>
      </w:r>
    </w:p>
    <w:p>
      <w:pPr/>
      <w:r>
        <w:rPr/>
        <w:t xml:space="preserve">Na veřejném setkání chtělo město jednotlivé body prodiskutovat s veřejností. Body, na kterých bude jasná shoda chce vedení začít realizovat.</w:t>
      </w:r>
    </w:p>
    <w:p>
      <w:pPr/>
      <w:r>
        <w:rPr/>
        <w:t xml:space="preserve">“Bude tomu nastaveno i financování i další kroky celého městského úřadu,” říká starosta Orlové Tomáš Kuča (ČSSD).</w:t>
      </w:r>
    </w:p>
    <w:p>
      <w:pPr/>
      <w:r>
        <w:rPr/>
        <w:t xml:space="preserve">Veřejnost ale z prezentované vize příliš chytrá nebyla. Podle ní se spíše zatím jedná o vzdušné zámky.</w:t>
      </w:r>
    </w:p>
    <w:p>
      <w:pPr/>
      <w:r>
        <w:rPr/>
        <w:t xml:space="preserve">Z veřejné debaty vyplynulo, že by Orlová měla pracovat na své image a vydat se jasným směrem. V budoucnu by tak mohla být třeba vyhlášeným městem sportu, kultury a volnočasových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363/orlova-predstavila-strategicky-plan-do-roku-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2026-05-01T23:29:20+02:00</dcterms:created>
  <dcterms:modified xsi:type="dcterms:W3CDTF">2026-05-01T23:29:20+02:00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