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26.1.2018,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plán zásahu na I/48 mají všichni záchranáři</w:t>
      </w:r>
    </w:p>
    <w:p>
      <w:pPr/>
      <w:r>
        <w:rPr/>
        <w:t xml:space="preserve">Na stavbě dálnice D 48 je provoz sveden do dvou protisměrných jízdních pruhů, které jsou odděleny dvojitou žlutou čárou. V místě je rychlost snížena až na 30 kilometrů v hodině. </w:t>
      </w:r>
    </w:p>
    <w:p>
      <w:pPr/>
      <w:r>
        <w:rPr/>
        <w:t xml:space="preserve">“Za posledních 24 dní tam došlo ke čtyřem dopravním nehodám, kdy jedna byla docela vážná a vznikla proto, že řidič absolutně nerespektoval veškeré dopravní značení, předjížděl v úseku s dvojitou žlutou čárou v zákazu předjíždění a došlo ke střetu čtyř vozidel,” uvedl Jaromír Stecula, vedoucí Dopravního inspektorátu Nový Jičín. </w:t>
      </w:r>
    </w:p>
    <w:p>
      <w:pPr/>
      <w:r>
        <w:rPr/>
        <w:t xml:space="preserve">V případě dopravní nehody má policie připravena podrobná opatření, jak ji co nejrychleji vyšetřit, aby byl provoz co nejméně omezen. Speciální plán přijaly také další složky záchranného integrovaného systému. </w:t>
      </w:r>
    </w:p>
    <w:p>
      <w:pPr/>
      <w:r>
        <w:rPr/>
        <w:t xml:space="preserve">“Po dobu přestavby této komunikace budou operačním a informačním střediskem vysílány do místa dopravní nehody jednotky z více směrů tak,aby se maximálně zkrátily dojezdové časy,” informoval Petr Adamus, ředitel ÚO HZS Nový Jičín.</w:t>
      </w:r>
    </w:p>
    <w:p>
      <w:pPr/>
      <w:r>
        <w:rPr/>
        <w:t xml:space="preserve">“Budeme respektovat a řídit se pokyny policie dle aktuální dopravní situace. V případě, že to bude možné a budou dobré letové podmínky, tak bude aktivována letecká záchranná služba a v místě zasáhne náš vrtulník,” sdělil Lukáš Humpl, tiskový mluvčí ZZS MS kraje.</w:t>
      </w:r>
    </w:p>
    <w:p>
      <w:pPr/>
      <w:r>
        <w:rPr/>
        <w:t xml:space="preserve">Nicméně rekonstrukce silnice komplikuje práci zdravotníků každodenně, prodlužuje dojezd zejména do Libhoště a Příboru. Vyrážejí tam proto posádky ze Studénky a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446/krizovy-plan-zasahu-na-i48-maji-vsichni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2026-05-30T18:28:38+02:00</dcterms:created>
  <dcterms:modified xsi:type="dcterms:W3CDTF">2026-05-30T18:28:38+02:00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