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29.1.2018,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pavilonu evoluce ostravské ZOO jsou nové expozice</w:t>
      </w:r>
    </w:p>
    <w:p>
      <w:pPr/>
      <w:r>
        <w:rPr/>
        <w:t xml:space="preserve">Ostravská ZOO patří k nejnavštěvovanějším místům celé České republiky. Loni ji potřetí v historii navštívilo přes půl milionu lidí a rekordní je i počet zvířat. K chloubám ZOO pak jistě patří pavilon evoluce.Ten se na začátku roku rozrostl o nové expozice. K vidění je tak obří mnohonožka a například unikátní bahník byl přemístěn na atraktivnější místo.</w:t>
      </w:r>
    </w:p>
    <w:p>
      <w:pPr/>
      <w:r>
        <w:rPr/>
        <w:t xml:space="preserve">Jiří Novák, zoolog: “Lidé si myslí, že je to ryba, ale je to tvor, který je už na té větvi, která vede k nám, ke čtyřnožcům.”</w:t>
      </w:r>
    </w:p>
    <w:p>
      <w:pPr/>
      <w:r>
        <w:rPr/>
        <w:t xml:space="preserve">V akváriích přibyly dva nové druhy ryb. Jehly obrovské, příbuzné mořských koníků a patetry. Obojživelníky zastupuje nově unikátní žába z Kamerunu, které rostou vlasy - vlasatice třásnitá.</w:t>
      </w:r>
    </w:p>
    <w:p>
      <w:pPr/>
      <w:r>
        <w:rPr/>
        <w:t xml:space="preserve">Jiří Novák, zoolog: “Zvyšují povrch kůže a pak vydrží déle pod vodou, čili se mohou věnovat ochraně snůšky.”</w:t>
      </w:r>
    </w:p>
    <w:p>
      <w:pPr/>
      <w:r>
        <w:rPr/>
        <w:t xml:space="preserve">Samozřejmě ale nejatraktivnějšími obyvateli pavilonu evoluce jsou stále šimpanzi, které mohou návštěvníci pozorovat v prostředí velmi podobném skutečné přírodě a to i uvnitř. V zimě je chladné počasí příliš ven neláká.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489/v-pavilonu-evoluce-ostravske-zoo-jsou-nove-expoz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2026-09-14T19:40:52+02:00</dcterms:created>
  <dcterms:modified xsi:type="dcterms:W3CDTF">2026-09-14T19:40:52+02:00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