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Záchranné práce ve vyhořelé Karnole skončily</w:t>
      </w:r>
    </w:p>
    <w:p>
      <w:pPr/>
      <w:r>
        <w:rPr/>
        <w:t xml:space="preserve">Záchranné práce památkářů v budově bývalé přádelny s dílnou vzorkovny, kterou loni před Vánocemi zachvátil ničivý požár, skončily.  Vše je vyčištěno a co se bude dát zachránit, je zmraženo. </w:t>
      </w:r>
    </w:p>
    <w:p>
      <w:pPr/>
      <w:r>
        <w:rPr/>
        <w:t xml:space="preserve">“Na základě dalšího postupu toho projektu, nebo jaké budou podmínky pro úpravy toho projektu, tak se bude vyhodnocovat, co z toho se bude vlastně vytahovat z toho mražáku a restaurovat. Určitě to bude muset mít nějaké priority, protože ty částky za to restaurování budou vysoké,” uvádí Andrea Šírová, památkářka MěÚ Krnov</w:t>
      </w:r>
    </w:p>
    <w:p>
      <w:pPr/>
      <w:r>
        <w:rPr/>
        <w:t xml:space="preserve">.</w:t>
      </w:r>
    </w:p>
    <w:p>
      <w:pPr/>
      <w:r>
        <w:rPr/>
        <w:t xml:space="preserve">Kdyby se restaurovaly všechny vzorníky, částka by se vyšplhala minimálně na 12 milionů korun. Suti a nánosy popela a spalin byly zbaveny i historické stroje. </w:t>
      </w:r>
    </w:p>
    <w:p>
      <w:pPr/>
      <w:r>
        <w:rPr/>
        <w:t xml:space="preserve">“Stroje jsou v současné době by se dalo říct stabilizovány a nyní čekáme na závazné stanovisko památkové péče, aby se mohlo provést zajištění oken,” dodává Andrea Šírová, památkářka MěÚ Krnov</w:t>
      </w:r>
    </w:p>
    <w:p>
      <w:pPr/>
      <w:r>
        <w:rPr/>
        <w:t xml:space="preserve">Povětrnostní vlivy by je totiž mohly ještě více poškodit. Opravena bude i střecha. Město stále doufá, že tady vznikne textilní muzeum, na které má přislíbené dotace ve výši přes 120 milionů korun. Ty ale byly vázány na vzácný mobiliář. </w:t>
      </w:r>
    </w:p>
    <w:p>
      <w:pPr/>
      <w:r>
        <w:rPr/>
        <w:t xml:space="preserve">“Z hlediska dalšího vývoje očekáváme s mírným optimismem návštěvu, která k nám dorazí 19.února, bude to paní ministryně pro místní rozvoj Karin Dostálová  S paní ministryní vedení města bude chtít probrat další genezi právě toho dotačního titulu z IROPu, abychom věděli, jakým způsobem můžeme pokračovat z hlediska žádosti o změnu rozhodnutí,” říká Michal Brunclík, místostarosta Krnova</w:t>
      </w:r>
    </w:p>
    <w:p>
      <w:pPr/>
      <w:r>
        <w:rPr/>
        <w:t xml:space="preserve">I kdyby záměr textilního muzea nevyšel, budova bude opravena tak, aby mohla dále sloužit, protože je národní kulturní památkou.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518/zachranne-prace-ve-vyhorele-karnole-skon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2026-07-01T02:52:43+02:00</dcterms:created>
  <dcterms:modified xsi:type="dcterms:W3CDTF">2026-07-01T02:52:43+02:00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