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31.1.2018,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lidé setkali se známým folkloristou</w:t>
      </w:r>
    </w:p>
    <w:p>
      <w:pPr/>
      <w:r>
        <w:rPr/>
        <w:t xml:space="preserve">Kniha Skoro zapómňane vyšla sice už v roce 2002, stále je to ale regionální klenot držící se na špici zájmu mezi čtenáři. Její autor Karol Daniel Kadlubiec o ní přišel vyprávět do kinosálu regionální knihovny a to v rámci oslav letošního výročí města.</w:t>
      </w:r>
    </w:p>
    <w:p>
      <w:pPr/>
      <w:r>
        <w:rPr/>
        <w:t xml:space="preserve">Kateřina Czyžová, knihovnice: “Kniha je na všech pobočkách regionální knihovny a stále i po těch 15 letech je půjčovaná ať už dospělými nebo pro ni chodí i děti, které z ní čerpají na nějaké seminární práce.”</w:t>
      </w:r>
    </w:p>
    <w:p>
      <w:pPr/>
      <w:r>
        <w:rPr/>
        <w:t xml:space="preserve">Samotná kniha je odkazem na historii duchovních tradic Karviné, vysvětlil nám její autor.</w:t>
      </w:r>
    </w:p>
    <w:p>
      <w:pPr/>
      <w:r>
        <w:rPr/>
        <w:t xml:space="preserve">Karol Daniel Kadlubiec, folklorista: “Jak se jmenovaly hornické kolonie, jak v nich lidé žili, co jedli, co zpívali, o čem si vyprávěli, prostě to duchovno hornického prostředí.”</w:t>
      </w:r>
    </w:p>
    <w:p>
      <w:pPr/>
      <w:r>
        <w:rPr/>
        <w:t xml:space="preserve">V knize je nářeční vyprávění přeloženo do spisovné češtiny nebo polštiny.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525/v-karvine-se-lide-setkali-se-znamym-folklor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2026-07-12T18:30:12+02:00</dcterms:created>
  <dcterms:modified xsi:type="dcterms:W3CDTF">2026-07-12T18:30:12+02:00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