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2.2.2018, 12:33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bude dohlížet na opravy "domu hrůzy"</w:t>
      </w:r>
    </w:p>
    <w:p>
      <w:pPr/>
      <w:r>
        <w:rPr/>
        <w:t xml:space="preserve">Sídliště domů v Orlové- Porubě je známé pro časté návštěvy hlídek státní i městské policie. Jak jsme vás už informovali, nedávno musela do lokality vyrazit také speciální komise, která přišla vyhodnotit, v jak špatném stavu je jeden z domů, který vlastní několik majitelů. Proč k tomuto kroku město přikročilo?</w:t>
      </w:r>
    </w:p>
    <w:p>
      <w:pPr/>
      <w:r>
        <w:rPr/>
        <w:t xml:space="preserve">"Dům hrůzy se nachází už v tak problémové lokalitě, takže je to jen jedna z částí toho velkého problému. My jsme to nějakou dobu sledovali, viděli jsme, že vlastníci se nemají k nápravě stavu toho majetku, takže jsme přikročili k nějakému jednání. Požádali jsme o spolupráci všechny dotčené orgány. Výstavba nařídila některé opravy neodkladně a co se týče těch balkónu, které mohou každou chvíli spadnout, tam je třeba statický posudek a to nechají majitelé asi na léto," takže uvidíme, dodává Petra Jenčmionková.</w:t>
      </w:r>
    </w:p>
    <w:p>
      <w:pPr/>
      <w:r>
        <w:rPr/>
        <w:t xml:space="preserve">Dům hrůzy, jak se budově už nějaký čas říká, je v celkově dezolátním stavu. Každou chvíli se může kterýkoliv z balkónů zřítit, kanalizace je ucpaná a její technický stav zcela nevyhovuje. Přesto v něm ještě bydlí někteří nájemníci nebo majitelé bytů a to i s rodinami. Přitom v okolí domu snad už ani není radno se dlouhodobě pohybovat.</w:t>
      </w:r>
    </w:p>
    <w:p>
      <w:pPr/>
      <w:r>
        <w:rPr/>
        <w:t xml:space="preserve">"Na území města je poměrně velké množství budov, které nejsou v majetku města a nejsou v dobrém technickém stavu. My se snažíme donutit vlastníky k tomu, aby udělali nápravu, aby se o ten majetek starali. Pravdou je, že nemáme příliš možností ze zákona, nicméně nějaké máme a v tuto chvíli je využíváme," říká místostarostka Orlové Petra Jenčmionková.</w:t>
      </w:r>
    </w:p>
    <w:p>
      <w:pPr/>
      <w:r>
        <w:rPr/>
        <w:t xml:space="preserve">Město totiž v tomto případě není úplně bezzubé. Majitele k opravě majetku vyzvat může, v případě, že by tak neučinili, ze zákona může město budovu prohlásit za neobyvatelnou a vlastníkům tak zůstanou v majetku opuštěné těžko využitelné prostory.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1557/mesto-bude-dohlizet-na-opravy-domu-hruz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2026-05-09T02:04:04+02:00</dcterms:created>
  <dcterms:modified xsi:type="dcterms:W3CDTF">2026-05-09T02:04:04+02:00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