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 Karviné zkoumají půdu</w:t>
      </w:r>
    </w:p>
    <w:p>
      <w:pPr/>
      <w:r>
        <w:rPr/>
        <w:t xml:space="preserve">Studenti SPŠ Karviná, gymnázia a žáci základní školy Borovského a Dělnické se společně zapojili do celoročního projektu v rámci mezinárodního programu Globe. Jejich úkolem je průběžně pozorovat a zkoumat půdu v Karviné.</w:t>
      </w:r>
    </w:p>
    <w:p>
      <w:pPr/>
      <w:r>
        <w:rPr/>
        <w:t xml:space="preserve">Marián Diviš, učitel: “Celý projekt je založen na sledování teplot půdy v závislosti na počasí a plus k tomu děláme rozbor té půdy.”</w:t>
      </w:r>
    </w:p>
    <w:p>
      <w:pPr/>
      <w:r>
        <w:rPr/>
        <w:t xml:space="preserve">Eva Mencnerová, studentka: “Jsme na školním pozemku odebrali vzorky půdy z různých vrstev a budeme to zkoumat teď.”</w:t>
      </w:r>
    </w:p>
    <w:p>
      <w:pPr/>
      <w:r>
        <w:rPr/>
        <w:t xml:space="preserve">Vzorky půdy se v tuto chvíli zkoumají ze tří různých stanovišť</w:t>
      </w:r>
    </w:p>
    <w:p>
      <w:pPr/>
      <w:r>
        <w:rPr/>
        <w:t xml:space="preserve">Jana Divišová, učitelka ZŠ Dělnická: “Zkoumají zrnitost, strukturu, přítomnost uhličitanu, přítomnost kořenů, pH.”</w:t>
      </w:r>
    </w:p>
    <w:p>
      <w:pPr/>
      <w:r>
        <w:rPr/>
        <w:t xml:space="preserve">Vojtěch Tomala, student SPŠ Karviná:”Zrovna tady pracujeme na testu přítomnosti uhličitanů v půdě.”</w:t>
      </w:r>
    </w:p>
    <w:p>
      <w:pPr/>
      <w:r>
        <w:rPr/>
        <w:t xml:space="preserve">Není to poprvé, co školy na něčem spolupracují, loni například analyzovaly vodu. Projekt zaujal i ostatní školy i z jiných zemí. Naměřená data sdílí žáci přes internet, výsledky pak v červnu budou prezentovat v Humpolci na dalším setkání škol zapojených do programu Globe.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62/studenti-v-karvine-zkoumaji-p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2026-07-12T13:59:47+02:00</dcterms:created>
  <dcterms:modified xsi:type="dcterms:W3CDTF">2026-07-12T13:59:47+02:00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