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4.2.2018, 23:36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Špatně zaparkovaná auta brání průjezdu sběrných vozů</w:t>
      </w:r>
    </w:p>
    <w:p>
      <w:pPr/>
      <w:r>
        <w:rPr/>
        <w:t xml:space="preserve">Mnozí řidiči parkují, kde se dá. Nerespektují přitom ani dopravní značení. Lidé se pak diví, že nemají včas vyprázdněné kontejnery. Řidiči sběrných vozů mají zvláště v úzkých uličkách problém se k nim dostat. Děje se to v celé Otravě, včetně Jihu.</w:t>
      </w:r>
    </w:p>
    <w:p>
      <w:pPr/>
      <w:r>
        <w:rPr/>
        <w:t xml:space="preserve">“V současné době nás na území obvodu Ostrava-Jih nejvíce trápí špatné neukázněné parkování řidičů osobních motorových vozidel, oni parkují, jak se dá. Parkují vlastně v rozporu se zákonem, nedodržují šířku pozemní komunikace, parkují na vyhrazených stáních, parkují před kontejnerovými stáními. Musíme potom tu situaci řešit ve spolupráci s MP a případně nařizovat i odtahy,” říká Daniel Jeřábek, vedoucí odboru dopravy a komunálních služeb MOb Ostrava-Jih</w:t>
      </w:r>
    </w:p>
    <w:p>
      <w:pPr/>
      <w:r>
        <w:rPr/>
        <w:t xml:space="preserve">Na Jihu mají řidiči sběrných vozů největší problémy na sídlištích na Dubině a ve Výškovicích a také v oblasti kolem ulice Patrice Lumumby v Zábřehu.  </w:t>
      </w:r>
    </w:p>
    <w:p>
      <w:pPr/>
      <w:r>
        <w:rPr/>
        <w:t xml:space="preserve">“Tato problematika se samozřejmě nevyhýbá ani sídlištní zástavbě, strážníci tak v rámci výkonu služby se soustředí zejména na ta vozidla, která ohrožují bezpečnost a plynulost provozu na pozemních komunikacích. Samozřejmě, jak jsem již zmínil, tak jednak přicházejí v rámci výkonu služby, ale jsou jim oznamována také občany, případně pracovníky OZO, kteří nemohou projet, uvádí Michal Maršo, mluvčí MP Ostrava </w:t>
      </w:r>
    </w:p>
    <w:p>
      <w:pPr/>
      <w:r>
        <w:rPr/>
        <w:t xml:space="preserve">Loni ostravští strážníci řešili více než 60 tisíc přestupků, které se týkaly špatného parkování vozidel. Mnohá z nich přitom kromě jiného bránila sběrným vozům společnosti OZO Ostrava ve svozu odpadu. </w:t>
      </w:r>
    </w:p>
    <w:p>
      <w:pPr/>
      <w:r>
        <w:rPr/>
        <w:t xml:space="preserve">“V současné době nás svoz na komunální odpad provádí firma OZO, která pro šířku vozidel se do některých míst vůbec nemůže dostat a tím pádem neprovádí vývoz kontejnerů. Lidé si potom následně ztěžují na to, že nejsou tyto kontejnery vyváženy. Lidé by měli parkovat tak, aby nemuseli tyto skutečnosti řešit jak policie nebo MP Ostrava,” dodává Daniel Jeřábek, vedoucí odboru dopravy a komunálních služeb MOb Ostrava-Jih</w:t>
      </w:r>
    </w:p>
    <w:p>
      <w:pPr/>
      <w:r>
        <w:rPr/>
        <w:t xml:space="preserve">V obvodu Ostrava-Jih můžete parkovat nejen na vyhrazených parkovištích, ale můžete si pronajmou i garážová stání.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1573/spatne-zaparkovana-auta-brani-prujezdu-sbernych-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2026-04-09T09:11:17+02:00</dcterms:created>
  <dcterms:modified xsi:type="dcterms:W3CDTF">2026-04-09T09:11:17+02:00</dcterms:modified>
</cp:coreProperties>
</file>

<file path=docProps/custom.xml><?xml version="1.0" encoding="utf-8"?>
<Properties xmlns="http://schemas.openxmlformats.org/officeDocument/2006/custom-properties" xmlns:vt="http://schemas.openxmlformats.org/officeDocument/2006/docPropsVTypes"/>
</file>