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nemocnice vyhlásila zákaz návštěv</w:t>
      </w:r>
    </w:p>
    <w:p>
      <w:pPr/>
      <w:r>
        <w:rPr/>
        <w:t xml:space="preserve">1757 případů akutních respiračních infekcí a chřipek na sto tisíc obyvatel, takový je stav v Moravskoslezském kraji, který hygienici evidovali k pátku minulého týdne. Řada zdravotnických a sociálních zařízení proto vyhlašuje omezení nebo úplné zákazy návštěv. A tak je tomu i v Nemocnici ve Frýdku-Místku.</w:t>
      </w:r>
    </w:p>
    <w:p>
      <w:pPr/>
      <w:r>
        <w:rPr/>
        <w:t xml:space="preserve">“Vzhledem ke stoupajícímu počtu chřipkových onemocnění se Nemocnice ve Frýdku-Místku rozhodla vyhlásit s platností od úterý 6. února zákaz návštěv. Výjimku mají oddělení dlouhodobé péče a dlouhodobé následné péče, kde jsou povoleny návštěvy po dohodě s primářkou oddělení v omezeném počtu dvě osoby na den,” uvedla mluvčí Nemocnice ve Frýdku-Místku Jolana Filipová.</w:t>
      </w:r>
    </w:p>
    <w:p>
      <w:pPr/>
      <w:r>
        <w:rPr/>
        <w:t xml:space="preserve">Hygienici v období chřipkové epidemie doporučují hlavně vyvarovat se přímého kontaktu s nemocnými, tzn. s osobami, které mají horečku, suchý dráždivý kašel, pociťují bolest kloubů a svalů. Pokud to není možné, doporučují kontakt alespoň omezit na co nejkratší dobu a od nemocných si držet minimálně metrový odstup, aby se snížilo riziko přenosu infekce. Důležitá je ale také prevence, a pokud už jsme nemocní, dodržovat určitá opatření.</w:t>
      </w:r>
    </w:p>
    <w:p>
      <w:pPr/>
      <w:r>
        <w:rPr/>
        <w:t xml:space="preserve">“Pokud se jedná o preventivní opatření, v každém případě je doporučováno očkování. Pokud už jsme nemocní, měli bychom používat papírové kapesníky, pokud kýcháme a kašleme, kapesníky vyhazovat do odpadu, omývat si ruce vodou a mýdlem, a to zejména před jídlem,” sdělil vedoucí Odd. hygieny obecné a komunální I. Radim Mudra.</w:t>
      </w:r>
    </w:p>
    <w:p>
      <w:pPr/>
      <w:r>
        <w:rPr/>
        <w:t xml:space="preserve">Zákaz návštěv ve Frýdeckomístecké nemocnici platí až do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624/frydeckomistecka-nemocnice-vyhlasila-zakaz-nav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