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12.2.2018,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věnuje nemocniční lůžka na Ukrajinu</w:t>
      </w:r>
    </w:p>
    <w:p>
      <w:pPr/>
      <w:r>
        <w:rPr/>
        <w:t xml:space="preserve">Tato hromada plyšáků potěší už za pár dní děti, které budou pacienty Nadvirjanské oblastní nemocnice na Ukrajině. Darovaly je děti zaměstnanců krajského úřadu a jejich dar bude součástí pomoci, kterou krajský úřad připravil pro tamní nemocnici. Jde o celkem 100 lůžek z nemocnice v Třinci.</w:t>
      </w:r>
    </w:p>
    <w:p>
      <w:pPr/>
      <w:r>
        <w:rPr/>
        <w:t xml:space="preserve">Ivo Vondrák (ANO) hejtman MS kraje: “Ukrajina to nemá v poslední době vůbec lehké a tady se nabídla možnost využít našich zánovních lůžek, které by jinak musely být nějakým způsobem zlikvidovány, dát je k dispozici nemocnici na Ukrajině. Takže my jsme takto učinili.”</w:t>
      </w:r>
    </w:p>
    <w:p>
      <w:pPr/>
      <w:r>
        <w:rPr/>
        <w:t xml:space="preserve">Město Nadvirné je partnerským městem Krnova a na nápad s pomocí tamní nemocnici přišli zástupci města na návštěvě Ukrajiny. Nadvirné je podobně veliké jako právě Krnov. </w:t>
      </w:r>
    </w:p>
    <w:p>
      <w:pPr/>
      <w:r>
        <w:rPr/>
        <w:t xml:space="preserve">Bogdan Zeljenčuk, zástupce předsedy Nadvirjanské oblastní administrativy: “Jsem velice potěšen, že jsme dostali tento dar. Ta lůžka skutečně potřebujeme, protože naše vybavení už je ve velice špatném stavu.“</w:t>
      </w:r>
    </w:p>
    <w:p>
      <w:pPr/>
      <w:r>
        <w:rPr/>
        <w:t xml:space="preserve">Sergij Emeljančuk, hlavní lékař Nadvirjanské oblastní nemocnice: ”Staráme se o 115 tisíc lidí. Ta lůžka půjdou především na dětskou kliniku, protože tam jsou nejvíce potřeba. Jsme moc vděční.”</w:t>
      </w:r>
    </w:p>
    <w:p>
      <w:pPr/>
      <w:r>
        <w:rPr/>
        <w:t xml:space="preserve">Zástupci vedení kraje se také snaží dohodnout pomoc opačným směrem. Z Ukrajiny by do našeho kraje měli přijet pracovat lékaři i zdravotní sestry.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659/ms-kraj-venuje-nemocnicni-luzka-na-ukraj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2026-09-14T19:15:03+02:00</dcterms:created>
  <dcterms:modified xsi:type="dcterms:W3CDTF">2026-09-14T19:15:03+02:00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