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13.2.2018,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kamerový systém čeká rozšíření</w:t>
      </w:r>
    </w:p>
    <w:p>
      <w:pPr/>
      <w:r>
        <w:rPr>
          <w:b w:val="1"/>
          <w:bCs w:val="1"/>
        </w:rPr>
        <w:t xml:space="preserve">Městskýkamerový systém čeká rozšíření</w:t>
      </w:r>
    </w:p>
    <w:p>
      <w:pPr/>
      <w:r>
        <w:rPr/>
        <w:t xml:space="preserve">Městskýkamerový dohlížecí systém se v Bruntále osvědčil. Snahouměsta je proto tento systém dále zdokonalovat a rozšiřovat. </w:t>
      </w:r>
    </w:p>
    <w:p>
      <w:pPr/>
      <w:r>
        <w:rPr/>
        <w:t xml:space="preserve">Vrámci programu prevence kriminality Ministerstva vnitra, kterého seměsto letos zúčastní, dojde k rozšíření kamerovéhosystému o dva další pevné body.</w:t>
      </w:r>
    </w:p>
    <w:p>
      <w:pPr/>
      <w:r>
        <w:rPr/>
        <w:t xml:space="preserve">JiříOndrášek, tiskový mluvčí MěÚ Bruntál: „Jeden z nichbude snímat Květnou ulici a ten druhý prostor okolo restauraceBiograf, kde zaznamenáváme časté stížnosti zejména poté, cozačal platit tzv. protikuřácký zákon.“</w:t>
      </w:r>
    </w:p>
    <w:p>
      <w:pPr/>
      <w:r>
        <w:rPr/>
        <w:t xml:space="preserve">Místana umístění kamer vybírají ve spolupráci městská a státnípolicie. Obě tyto složky jej také využívají.</w:t>
      </w:r>
    </w:p>
    <w:p>
      <w:pPr/>
      <w:r>
        <w:rPr/>
        <w:t xml:space="preserve">PavlaJiroušková, tisková mluvčí PČR Bruntál: „Tento systém jenápomocen při práci bezpečnostních složek v teritoriuměsta Bruntál a také slouží na předcházení či objasňováníprotiprávního jednání.“ </w:t>
      </w:r>
    </w:p>
    <w:p>
      <w:pPr/>
      <w:r>
        <w:rPr/>
        <w:t xml:space="preserve">Strážníciuž také v několika případech pomohli lidem se zdravotnímipotížemi, na které je kamery upozornily. Rada města schválilakoncepci dalšího rozšíření kamerového systému.</w:t>
      </w:r>
    </w:p>
    <w:p>
      <w:pPr/>
      <w:r>
        <w:rPr/>
        <w:t xml:space="preserve">JiříOndrášek, tiskový mluvčí PČR Bruntál: „V rámci tétokoncepce se budeme soustředit i na další směr, kterým budepořizování levnějších, provozně lacinějších kamer, kterév podstatě při správném umístění budou prokazovatobdobnou službu jako kamery v rámci stávajícího kamerovéhosystému.“ </w:t>
      </w:r>
    </w:p>
    <w:p>
      <w:pPr/>
      <w:r>
        <w:rPr/>
        <w:t xml:space="preserve">Dosavadníbruntálský kamerový systém se skládá ze čtrnácti kamer.Městští strážníci dále využívají tři mobilními kamery,osobní fotokamery, fotopasti, kameou ve služebním vozidle a dalšítechnické zařízení.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1668/mestsky-kamerovy-system-ceka-rozsi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2026-05-18T09:45:15+02:00</dcterms:created>
  <dcterms:modified xsi:type="dcterms:W3CDTF">2026-05-18T09:45:15+02:00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