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 Ostrava roztančil Masarykovo náměstí už podesáté</w:t>
      </w:r>
    </w:p>
    <w:p>
      <w:pPr/>
      <w:r>
        <w:rPr/>
        <w:t xml:space="preserve">"My jsme si s kolegyněmi řekly, že bychom tu tradici chtěli ukázat, aby lidé pochopili, kde jsou jejich kořeny, že sem ta tradice patří a aby se dokázali vzájemně bavit, aby neseděli jen doma u počítačů. Abychom udělali dobrou atmosféru mezi Ostravany," vysvětluje důvod vzniku akce Markéta Palovská z Ostravského muzea.</w:t>
      </w:r>
    </w:p>
    <w:p>
      <w:pPr/>
      <w:r>
        <w:rPr/>
        <w:t xml:space="preserve">"Určitě i toto je jedna z věcí, na kterou je třeba vzpomínat. Že to není jen akce, která je běžná na vesnicích, v menších obcích, ale že i tak velké město, jako je Ostrava, může tuto tradici lidem ukázat a lidé si ji mohou užít," dodává starostka centrálního ostravského obvodu Petra Bernfeldová (Ostravak).</w:t>
      </w:r>
    </w:p>
    <w:p>
      <w:pPr/>
      <w:r>
        <w:rPr/>
        <w:t xml:space="preserve">Akce se od samého začátku účastní dobrovolní hasiči z Pustkovce. Po slavnostním předání masopustního práva ani tentokrát nechyběli v maškarním průvodu. "Lidem se to začíná líbit, protože je vidět, že jich tady stále více a více přibývá," pochvaluje si již tradiční akci jeden z nich.</w:t>
      </w:r>
    </w:p>
    <w:p>
      <w:pPr/>
      <w:r>
        <w:rPr/>
        <w:t xml:space="preserve">Nadšenci v maskách zamířili i do obchodů a na další místa v Moravské Ostravě. Všude šířili dobrou náladu a tanec. Akci zakončilo tradiční pochování basy a následný smuteční průvod kolem Masarykova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1739/masopust-ostrava-roztancil-masarykovo-namesti-uz-podes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