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19.2.2018,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karvinské OPF láká čím dál více návštěvníků</w:t>
      </w:r>
    </w:p>
    <w:p>
      <w:pPr/>
      <w:r>
        <w:rPr/>
        <w:t xml:space="preserve">V široké nabídce nejrůznějších plesů a tanečních zábav, které k zimě neodmyslitelně patří, ani letos nechybělo pozvání na již tradiční reprezentační ples obchodně podnikatelské fakulty. Uskutečnil se v sále Obecního domu Družba. Někteří ples navštívili úplně poprvé, jiní si tuto příležitost nenechali ujít po zážitcích z minulých ročníků.</w:t>
      </w:r>
    </w:p>
    <w:p>
      <w:pPr/>
      <w:r>
        <w:rPr/>
        <w:t xml:space="preserve">anketa, studentky: “Čekáme zábavu, setkání s kamarády, které tu máme.” “Jsme na plese poprvé, doufám, že se pobavím, když jsem prvňačka.”</w:t>
      </w:r>
    </w:p>
    <w:p>
      <w:pPr/>
      <w:r>
        <w:rPr/>
        <w:t xml:space="preserve">Daniel Stavárek, děkan fakulty: “Mě těší především to, že jsme ten ples vyprodali za jeden den a těch tři sta účastníků, se kterými počítáme, je velké uspokojení.” </w:t>
      </w:r>
    </w:p>
    <w:p>
      <w:pPr/>
      <w:r>
        <w:rPr/>
        <w:t xml:space="preserve">V tombole ani letos nechyběla cena děkana. Zatímco loni si vítěz převzal koloběžku, letos odjela jedna z výherkyň na jízdním kole. Nabízí se otázka, jaká cena se objeví příští rok.</w:t>
      </w:r>
    </w:p>
    <w:p>
      <w:pPr/>
      <w:r>
        <w:rPr/>
        <w:t xml:space="preserve">Daniel Stavárek, děkan fakulty: “Pořád je ještě dost jednostopových vozidel, můžeme se vrátit ke skútru, k motorovému kolu, .k autu než se dostaneme, to uplyne ještě hodně let.”</w:t>
      </w:r>
    </w:p>
    <w:p>
      <w:pPr/>
      <w:r>
        <w:rPr/>
        <w:t xml:space="preserve">Návštěvníci plesu se dobře bavili na parketě i mimo něj. Výborná atmosféra vládla třeba u fotokoutku. Někteří z návštěvníků se těšili hlavně na dobu po půlnoci.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742/ples-karvinske-opf-laka-cim-dal-v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2026-07-13T05:07:07+02:00</dcterms:created>
  <dcterms:modified xsi:type="dcterms:W3CDTF">2026-07-13T05:07:07+02:00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