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centra sociálních služeb hotová</w:t>
      </w:r>
    </w:p>
    <w:p>
      <w:pPr/>
      <w:r>
        <w:rPr/>
        <w:t xml:space="preserve">Zastaralé rozvody elektřiny, vlhké sklepy, prasklé zdi, nevyhovující vytápění… to jsou problémy, se kterými se provozovatelé sociálních služeb sídlících v domě na Hradecké ulici v Opavě léta potýkali.Vloni na jaře se městu podařilo získat dotaci na opravu, a tak začalo stěhování a následně rekontrukce.</w:t>
      </w:r>
    </w:p>
    <w:p>
      <w:pPr/>
      <w:r>
        <w:rPr/>
        <w:t xml:space="preserve">„Byly tady velké úniky tepla, špatná oka a celkově ten dům byl v nevyhovujícím stavu stavu,“ vzpomíná Josef Stiborský (KDU-ČSL), náměstek primátora Opavy</w:t>
      </w:r>
    </w:p>
    <w:p>
      <w:pPr/>
      <w:r>
        <w:rPr/>
        <w:t xml:space="preserve">Po sedmi měsících se pracovníci i klienti střediska pro hendikepované, klubu pro děti a krizového centra pro drogově závislé mohli vrátit zpět, do nově opravených prostor. Zdravotně postiženým klientů střediska Fokus teď ulehčí vstup do budovy, kde se učí soběstačnosti, nová plošina.</w:t>
      </w:r>
    </w:p>
    <w:p>
      <w:pPr/>
      <w:r>
        <w:rPr/>
        <w:t xml:space="preserve">„Klienti, kteří byli pohybově omezení, nebo na vozíčku, tak jsem je před rekonstrukcí museli složitě díky rampě dostávat nahoru. Bylo to náročné a to teď máme vyřešeno, “ libuje si Ivana Strossová, FOKUS – středisko pro osoby s mentálním a zdravotním postižením</w:t>
      </w:r>
    </w:p>
    <w:p>
      <w:pPr/>
      <w:r>
        <w:rPr/>
        <w:t xml:space="preserve">Klienti Krizového a kontaktního centra pro drogově závislé teď mají k dispozici samostatnou místnost pro testování infekčních chorob či výměnu použitých jehel a stříkaček</w:t>
      </w:r>
    </w:p>
    <w:p>
      <w:pPr/>
      <w:r>
        <w:rPr/>
        <w:t xml:space="preserve">„Tady se nacházíme v terapeutické místnosti. Kde se odehrává individuální poradenství s poradcem či psychologem,“ provází nás novými prostorami ředitelka Krizového a kontaktního centra Pod slunečníkem Pavlína Havlíčková.</w:t>
      </w:r>
    </w:p>
    <w:p>
      <w:pPr/>
      <w:r>
        <w:rPr/>
        <w:t xml:space="preserve">Nízkoprahový klub pro děti se může zase pochlubit novou hernou. Celková rekontrukce objektu, který byl několik let v havarijním stavu, vyšla na 11 milionů korun. Magistrátu se podařilo 90% nákladů získat z  integrovaného 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752/rekonstrukce-centra-socialnich-sluzeb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2026-06-25T07:11:55+02:00</dcterms:created>
  <dcterms:modified xsi:type="dcterms:W3CDTF">2026-06-25T07:11:55+02:00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