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bojovali ve 3. kole turnaje o mistra ČR</w:t>
      </w:r>
    </w:p>
    <w:p>
      <w:pPr/>
      <w:r>
        <w:rPr/>
        <w:t xml:space="preserve">Novojičínské házenkářské družstvo starších žáků se kvalifikovalo mezi 25 nejlepších týmů České republiky, které v šesti turnajích hrají o mistrovský titul. V neděli boje pokračovaly 3. kolem.</w:t>
      </w:r>
    </w:p>
    <w:p>
      <w:pPr/>
      <w:r>
        <w:rPr/>
        <w:t xml:space="preserve">“Takže se postupně potkáváme s družstvy z Čech i z Morvay. Nyní na našem turnaji máme </w:t>
      </w:r>
    </w:p>
    <w:p>
      <w:pPr/>
      <w:r>
        <w:rPr/>
        <w:t xml:space="preserve">Duklu Praha, Zlína, Karvinou a domácí oddíl Nový Jičín,” uvedl Petr Jaroň, předseda oddílu házené TJ NJ. </w:t>
      </w:r>
    </w:p>
    <w:p>
      <w:pPr/>
      <w:r>
        <w:rPr/>
        <w:t xml:space="preserve">Na turnaj do Nového Jičína do haly ABC nedorazil soupeř ze Strakonic, kterého na cestě zastihlo silné sněžení a raději cestu napříč republikou vzdal. Záběry, které sledujete, jsou z utkání s Karvinou. Domácí hrají ve světlejších zelených dresech. </w:t>
      </w:r>
    </w:p>
    <w:p>
      <w:pPr/>
      <w:r>
        <w:rPr/>
        <w:t xml:space="preserve">“My jsme přivezli body z Hustopeč, kde jsme byli ve druhém kole. Přivezli jsme tam čtyři body. Počítáme, že dneska získáme také minimálně čtyři body, takže se budeme z 25 týmů pohybovat kolem 18. místa,” dedukoval předseda házenkářského oddílu. </w:t>
      </w:r>
    </w:p>
    <w:p>
      <w:pPr/>
      <w:r>
        <w:rPr/>
        <w:t xml:space="preserve">Po tomto kole čekají házenkáře ještě další tři turnaje, jeden v Praze Vršovicích, pátý turnaj bude opět domácí a naposledy vyjedou do Polanky nad Odrou.</w:t>
      </w:r>
    </w:p>
    <w:p>
      <w:pPr/>
      <w:r>
        <w:rPr/>
        <w:t xml:space="preserve">Oddíl házené, v rámci náboru nové mládeže, aktivně spolupracuje se základními školami a úspěšně už několik let organizuje v rámci Novojičínska také turnaje škol. </w:t>
      </w:r>
    </w:p>
    <w:p>
      <w:pPr/>
      <w:r>
        <w:rPr/>
        <w:t xml:space="preserve">“Pořádáme školní ligy, máme celkem 22 základních škol, z toho máme  25 družstev, které tyto školní ligy hrají,” upřesnil Petr Jaroň.  </w:t>
      </w:r>
    </w:p>
    <w:p>
      <w:pPr/>
      <w:r>
        <w:rPr/>
        <w:t xml:space="preserve">Těchto školních lig je celkem 5 a každá má originální název: Je to liga Laudonova, Palackého, Komenského, Císařská a Jantarová.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65/hazenkari-bojovali-ve-3-kole-turnaje-o-mis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2026-07-21T09:54:45+02:00</dcterms:created>
  <dcterms:modified xsi:type="dcterms:W3CDTF">2026-07-21T09:54:45+02:00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