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Pocitová mapa rozdělila město do barev</w:t>
      </w:r>
    </w:p>
    <w:p>
      <w:pPr/>
      <w:r>
        <w:rPr/>
        <w:t xml:space="preserve">Pocitovou mapu svého města tvořili Novojičíňáci ve dvou fázích. První proběhla v loňském roce na Veřejném fóru, kde do papírové mapy zaznačovali různá místa pomocí špendlíků v sedmi barvách. Žlutá například znamenala dobrý pocit, černá nebezpečí.</w:t>
      </w:r>
    </w:p>
    <w:p>
      <w:pPr/>
      <w:r>
        <w:rPr/>
        <w:t xml:space="preserve">“Protože jsem původně z Prahy, ale tady už žiji půl století, tak bych své přátelé a známé pozvala do středu města,” komentovala umístění špendlík se žlutou hlavičkou starší žena.</w:t>
      </w:r>
    </w:p>
    <w:p>
      <w:pPr/>
      <w:r>
        <w:rPr/>
        <w:t xml:space="preserve">“Poté, co byla tato mapa převedena do elektronické podoby, byla publikována na webu. A tam měli i ostatní lidé možnost klikat různými barvami na různá místa ve městě a tímto způsobem také zaznačili, jak se kde cítí,” uvedl Ondřej Syrovátka (SZ), místostarosta Nového Jičína. </w:t>
      </w:r>
    </w:p>
    <w:p>
      <w:pPr/>
      <w:r>
        <w:rPr/>
        <w:t xml:space="preserve">Hotovou pocitovou mapu si lidé mohou prohlédnout na webu města a také Zdravého města Nový Jičín. Jako první se po jejím načtení objeví žlutá barva. Ta označuje místa, kam by Novojičíňák chtěl vzít návštěvu nebo kamarády. </w:t>
      </w:r>
    </w:p>
    <w:p>
      <w:pPr/>
      <w:r>
        <w:rPr/>
        <w:t xml:space="preserve">“Tato zelení barva znamená místa, kde tráví volný čas, naopak červená znamená, kde se necítí bezpečně a hnědá znamená nebezpečné místo v dopravě,” ukázal mapu Novojičínský místostarosta. </w:t>
      </w:r>
    </w:p>
    <w:p>
      <w:pPr/>
      <w:r>
        <w:rPr/>
        <w:t xml:space="preserve">Jednotlivá místa si mohou lidé na mapě přiblížit v detailu a na některých jsou také přidané komentáře těch, kteří je označili. </w:t>
      </w:r>
    </w:p>
    <w:p>
      <w:pPr/>
      <w:r>
        <w:rPr/>
        <w:t xml:space="preserve">“Tady u autobusového nádraží je například poznámka: Podnapilí a agresivní lidé,” četl v mapě Ondřej Syrovátka. </w:t>
      </w:r>
    </w:p>
    <w:p>
      <w:pPr/>
      <w:r>
        <w:rPr/>
        <w:t xml:space="preserve">Negativní postřehy jsou pak také zejména v reakcích na dopravu ve městě.  </w:t>
      </w:r>
    </w:p>
    <w:p>
      <w:pPr/>
      <w:r>
        <w:rPr/>
        <w:t xml:space="preserve">Mapa teď radnici poslouží jako návod pro plánování dalších investičních akcí a řešení problematických míst. Se získanými údaji budou pracovat příslušné odbory městského úřadu, například odbor dopravy, územního plánování, životního prostředí a další, a také městská policie a odborné komise Rady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5/pocitova-mapa-rozdelila-mesto-do-ba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2026-04-20T21:52:42+02:00</dcterms:created>
  <dcterms:modified xsi:type="dcterms:W3CDTF">2026-04-20T21:52:42+02:00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