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1.3.2018,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Kopřivnická Slovenská strela se dočká renovace</w:t>
      </w:r>
    </w:p>
    <w:p>
      <w:pPr/>
      <w:r>
        <w:rPr/>
        <w:t xml:space="preserve">Slovenská strela stojí před kopřivnickým Technickým muzeem. V létě odtud zmizí, aby se za zhruba dva roky vynořila v plné kráse před novým muzeem Tatra. To vznikne jako společný projekt automobilky, kraje a města Kopřivnice v bývalé tatrovácké slévárně. </w:t>
      </w:r>
    </w:p>
    <w:p>
      <w:pPr/>
      <w:r>
        <w:rPr/>
        <w:t xml:space="preserve">“Před novým muzeem by měl vzniknout i prosklený pavilon, kde bude vystavena zrestaurovaná Slovenská strela. Strela bude zrekonstruovaná tak, aby byla skutečně pojízdná,” potvrdil informaci Andrej Čírtek, tiskový mluvčí TATRA TRUCKS. </w:t>
      </w:r>
    </w:p>
    <w:p>
      <w:pPr/>
      <w:r>
        <w:rPr/>
        <w:t xml:space="preserve">“Po renovaci by to mělo být ve stavu, v jakém to bylo v roce 1936. S tím, že pokud by to mělo vyjet na koleje, tak to bude muset být doplněno o elektronické jednotky, které jsou dneska povinné pro všechna kolejová vozidla,” uvedl Radim Zátopek, kurátor Technického muzea Tatra. </w:t>
      </w:r>
    </w:p>
    <w:p>
      <w:pPr/>
      <w:r>
        <w:rPr/>
        <w:t xml:space="preserve">Na opravu 80 let starého vlaku, který je národní kulturní památkou, přispěje Evropská unie dotací ve výši 80 milionů korun. Záchovné práce začnou ještě letos.</w:t>
      </w:r>
    </w:p>
    <w:p>
      <w:pPr/>
      <w:r>
        <w:rPr/>
        <w:t xml:space="preserve">“V nejbližších dnech by mělo začít výběrové řízení na dodavatele restaurátorských prací pro strelu,” upřesnil tiskový mluvčí automobilky. </w:t>
      </w:r>
    </w:p>
    <w:p>
      <w:pPr/>
      <w:r>
        <w:rPr/>
        <w:t xml:space="preserve">Předpokládané náklady na výstavbu celého muzea jsou vyčísleny na 123 milionů korun, část z toho vloží do projektu i Tatra. Otevření nového muzea a vystavení strely je plánováno na rok 2020.</w:t>
      </w:r>
    </w:p>
    <w:p>
      <w:pPr/>
      <w:r>
        <w:rPr/>
        <w:t xml:space="preserve">“Pro ty fandy železnic, a to v rámci celého Československa, protože to byl československý vlak, takže máme fandy na Slovensku ale i po celé Evropě, takže pro ty to bude skutečně obrovská záležitost,” míní Radim Zátopek.  </w:t>
      </w:r>
    </w:p>
    <w:p>
      <w:pPr/>
      <w:r>
        <w:rPr/>
        <w:t xml:space="preserve">Slovenská strela byla na trati v letech 1936 až 1953. Do Kopřivnice se vrátila v roce 1960.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870/koprivnicka-slovenska-strela-se-docka-renov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2026-04-13T01:09:18+02:00</dcterms:created>
  <dcterms:modified xsi:type="dcterms:W3CDTF">2026-04-13T01:09:18+02:00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