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6.3.2018,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Přechody u škol hlídají v Opavě strážci</w:t>
      </w:r>
    </w:p>
    <w:p>
      <w:pPr/>
      <w:r>
        <w:rPr/>
        <w:t xml:space="preserve">Každé ráno v sedm hodin ráno stojí pan Kaleja u přechodu na Ratibořské ulici  v Opavě a dohlíží na to, aby děti dorazily v pořádku na vyučování. V době ranní špičky převádí školáky přes silnici.</w:t>
      </w:r>
    </w:p>
    <w:p>
      <w:pPr/>
      <w:r>
        <w:rPr/>
        <w:t xml:space="preserve">„Děti zůstanou stát a jak já jdu na přechod, tak oni jsou za mnou, “ popisuje  Zdenek Kaleja.</w:t>
      </w:r>
    </w:p>
    <w:p>
      <w:pPr/>
      <w:r>
        <w:rPr/>
        <w:t xml:space="preserve">Tato široká komunikace plná aut je totiž pro přecházení složitá pro dospělé, natož  pro děti, které mnohdy neumí situaci na silnici správně vyhodnotit. Proto stojí na tomto přechodu hned strážci dva. Školáci totiž špatně odhadují, jak daleko auto je a zda stihnou širokou komunikaci přejít. Mnohdy jsou také nepozorní. Červený terčík strážce proto upozorňuje řidiče, aby zastavili a děti mohly přejít na druhou stranu.</w:t>
      </w:r>
    </w:p>
    <w:p>
      <w:pPr/>
      <w:r>
        <w:rPr/>
        <w:t xml:space="preserve">„Zlepšilo se to celkem dost, řidiči zastavují, ale jsou výjimky, které prostě nezastaví,“ říká Pavla Droběnová, druhá ze dvou strážců přechodů na Ratibořské ulici v Opavě.</w:t>
      </w:r>
    </w:p>
    <w:p>
      <w:pPr/>
      <w:r>
        <w:rPr/>
        <w:t xml:space="preserve">Strážci přechodů hlídají bezpečnost hned na 13 místech ve městě. Jsou tady nejen ráno, ale také odpoledne po vyučování. V těchto zimních měsících je třeba bezpečnosti se zvlášť věnovat.</w:t>
      </w:r>
    </w:p>
    <w:p>
      <w:pPr/>
      <w:r>
        <w:rPr/>
        <w:t xml:space="preserve">Určitě by bylo důležité, aby byli řidiči opatrnější v tomto období.Snížili rychlost když vidí, že se blíží k přechodu pro chodce nebo když je u silnice nějaké školní zařízení,” upozorňuje Petra Wittek Stonišová, mluvčí Městské policie Opava.</w:t>
      </w:r>
    </w:p>
    <w:p>
      <w:pPr/>
      <w:r>
        <w:rPr/>
        <w:t xml:space="preserve">Žáci se dozvědí jak správně přecházet silnici na preventivních setkáních se strážníky městské policie. Trénují to na simulovaném přechodu.</w:t>
      </w:r>
    </w:p>
    <w:p>
      <w:pPr/>
      <w:r>
        <w:rPr/>
        <w:t xml:space="preserve">„Je důležité, aby si uvědomili, že po celou dobu přecházení je dobré se věnovat tomu, zda nějaká auta nepřijíždí a také navázat oční kontakt s řidičem,“ radí Stonišová.</w:t>
      </w:r>
    </w:p>
    <w:p>
      <w:pPr/>
      <w:r>
        <w:rPr/>
        <w:t xml:space="preserve">Zásady správného přecházení přes silnici by si měli uvědomit také dospělí: v loňském roce se chodci stali účastníky dopravních kolizí na Opavsku ve 53 případech. Celkem se tady stalo 1330 nehod.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909/prechody-u-skol-hlidaji-v-opave-straz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2026-06-23T00:31:35+02:00</dcterms:created>
  <dcterms:modified xsi:type="dcterms:W3CDTF">2026-06-23T00:31:35+02:00</dcterms:modified>
</cp:coreProperties>
</file>

<file path=docProps/custom.xml><?xml version="1.0" encoding="utf-8"?>
<Properties xmlns="http://schemas.openxmlformats.org/officeDocument/2006/custom-properties" xmlns:vt="http://schemas.openxmlformats.org/officeDocument/2006/docPropsVTypes"/>
</file>