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​Tomáš Petreček se chystá na Nanga Parbat</w:t>
      </w:r>
    </w:p>
    <w:p>
      <w:pPr/>
      <w:r>
        <w:rPr/>
        <w:t xml:space="preserve">Takto je ona – Nanga Parbat  neboli Nahá hora. Vrchol se vypíná dovýšky 8 125 metrů nad mořem. Je to první osmitisícovka, nakterou se kdy člověk pokusil vylézt, a to už na konci 19. století. Ipro Tomáše Petrečka má tato hora zvláštní kouzlo.</w:t>
      </w:r>
    </w:p>
    <w:p>
      <w:pPr/>
      <w:r>
        <w:rPr/>
        <w:t xml:space="preserve">V mládíjsem o Nanga Parbat četl články, knížky. Byla to pro mne jednaz hor, které mne lákaly. Ale tehdy jsem ještě vůbecnevěděl, že se na nějaké osmitisícovky podívám,“ vzpomíná horolezec Tomáš Petreček.</w:t>
      </w:r>
    </w:p>
    <w:p>
      <w:pPr/>
      <w:r>
        <w:rPr/>
        <w:t xml:space="preserve">Teďsi plánuje, že se o Nanga Parbat pokusí. Na cestu do Himalájís sebou vezme ještě Marka Holečka – parťáka z expedicena jinou osmitisícovku Gašerbrum I. Před třemi lety zůstali 700metrů pod vrcholem. Počasí jim nedovolilo jít dál. Nakonec bylirádi, že v pořádku sestoupili dolů.</w:t>
      </w:r>
    </w:p>
    <w:p>
      <w:pPr/>
      <w:r>
        <w:rPr/>
        <w:t xml:space="preserve">„Tamse pozná, jaký ten člověk je a jestli ti dva lidé mohou spolubýt. A to se nám vyplatilo a ukázalo se, že nám to spolu můžefungovat,“ říká Petreček.</w:t>
      </w:r>
    </w:p>
    <w:p>
      <w:pPr/>
      <w:r>
        <w:rPr/>
        <w:t xml:space="preserve">Horolezcise chystají na prvovýstup jižní, Rupálskou stěnou. Která jesvým téměř pětikilometrovým převýšením nejvyšší nasvětě. </w:t>
      </w:r>
    </w:p>
    <w:p>
      <w:pPr/>
      <w:r>
        <w:rPr/>
        <w:t xml:space="preserve">"Tatrasa nebyla ještě nikdy slezena ani vylezena nahoru. Nevíme vůbecjaké tam budou podmínky, jak to tam bude  průstupné. To všechno zjistíme až na místě,“ přemýšlí horolezec.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20/tomas-petrecek-se-chysta-na-nanga-par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2026-06-20T01:16:41+02:00</dcterms:created>
  <dcterms:modified xsi:type="dcterms:W3CDTF">2026-06-20T01:16:41+02:00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