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8.3.2018,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zámkem se přiblíží historii</w:t>
      </w:r>
    </w:p>
    <w:p>
      <w:pPr/>
      <w:r>
        <w:rPr/>
        <w:t xml:space="preserve">Rozbitá dlažba, polámané lavičky a fontána, která už dávno ztratila důstojný vzhled. To je současný pohled na prostranství mezi Žerotínským zámkem a secesní perlou Hotelem Praha v historickém centru města. Toto místo ale ještě letos získá novou podobu.</w:t>
      </w:r>
    </w:p>
    <w:p>
      <w:pPr/>
      <w:r>
        <w:rPr/>
        <w:t xml:space="preserve">“Už je hotova projektová dokumentace, je to schváleno v rozpočtu města na rok 2018 a nyní už jenom dolaďujeme přípravu výběrového řízení na dodavatele stavby,” uvedla Blanka Faluši (ČSSD), místostarostka Nového Jičína.</w:t>
      </w:r>
    </w:p>
    <w:p>
      <w:pPr/>
      <w:r>
        <w:rPr/>
        <w:t xml:space="preserve">“Bude zachován vodní prvek, ale bude estetičtěji přizpůsoben tomu prostoru, ve kterém se bude vyskytovat. Bude obnovena veškerá dlažba, protože ta už je v zoufalém stavu, a samozřejmě se týká i úpravy zeleně, která by  měla zarámovat tento záměr,”  dodal Pavel Bártek (SZ), radní Nového Jičína. </w:t>
      </w:r>
    </w:p>
    <w:p>
      <w:pPr/>
      <w:r>
        <w:rPr/>
        <w:t xml:space="preserve">Obdélníkovou fontánu nahradí kulatá kašna a také další úpravy budou provedeny tak, aby prostranství více splynulo s historickým jádrem města.  </w:t>
      </w:r>
    </w:p>
    <w:p>
      <w:pPr/>
      <w:r>
        <w:rPr/>
        <w:t xml:space="preserve">“To prostranství před Žerotínským zámkem u je technicky nevyhovující, velmi problematické a také nesouvisí s historickou zástavbou kolem,” podotkla Blanka Faluši (ČSSD). </w:t>
      </w:r>
    </w:p>
    <w:p>
      <w:pPr/>
      <w:r>
        <w:rPr/>
        <w:t xml:space="preserve">Projekt byl původně připravován v koordinaci s Muzeem Novojičínska, v jehož majetku, jakožto krajského zařízení, je přilehlý park s bývalým bistrem Pierot. A právě toto problematické místo by také mělo změnit podobu. </w:t>
      </w:r>
    </w:p>
    <w:p>
      <w:pPr/>
      <w:r>
        <w:rPr/>
        <w:t xml:space="preserve">“Tato lokalita se stala majetkem Moravskoslezského kraje před nedávnem a v současné době pracuje naše muzeum na jejím vylepšení a na tom, aby byla rekonstruována. Akce byla zařazena do akcí Reprodukce Moravskoslezského kraje pro následující rok, takže pevně doufáme, že v příštím roce budou uvolněny finanční prostředky na celkovou rekonstrukci této části parku při Žerotínském zámku,” potvrdil Radek Polách, zástupce ředitele, Muzeum Novojičínska. </w:t>
      </w:r>
    </w:p>
    <w:p>
      <w:pPr/>
      <w:r>
        <w:rPr/>
        <w:t xml:space="preserve">Naproti tomu město už na svůj projekt vyčlenilo 3 miliony korun a bude se realizovat ještě letos. Kromě toho je ve fází příprav také úprava dalšího prostoru v blízkosti náměstí, a to malé náměstíčko v průchodu u restaurace Laudon.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955/prostor-pred-zamkem-se-priblizi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2026-04-05T18:48:10+02:00</dcterms:created>
  <dcterms:modified xsi:type="dcterms:W3CDTF">2026-04-05T18:48:10+02:00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