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se chystá na optimalizaci lůžek v nemocnicích</w:t>
      </w:r>
    </w:p>
    <w:p>
      <w:pPr/>
      <w:r>
        <w:rPr/>
        <w:t xml:space="preserve">V Moravskoslezském kraji je příliš hustá síť nemocnic, kterým však schází personál. Vedení kraje proto musí řešit otázku optimalizace, a to i z důvodu uzavření nových smluv s pojišťovnami.</w:t>
      </w:r>
    </w:p>
    <w:p>
      <w:pPr/>
      <w:r>
        <w:rPr/>
        <w:t xml:space="preserve">V nemocnicích je akutních lůžek mnoho, naopak chronických je málo. Proto se začalo spekulovat, že by se orlovská nemocnice mohla stát centrem následné péče. Jiné obory by se přestěhovaly do Karviné a Havířova. Tyto informace však náměstek hejtmana vylučuje. “Určitě se nejedná o zavírání oddělení. Co se týče nemocnice Orlová, tak se chystá pouze sloučení primariátů, kdy bude jeden primář na interně a na ARU. Co se týče ortopedie, tak ta zůstává v Orlové, protože tam má své místo," řekl náměstek hejtmana MS Kraje Martin Gebauer.</w:t>
      </w:r>
    </w:p>
    <w:p>
      <w:pPr/>
      <w:r>
        <w:rPr/>
        <w:t xml:space="preserve">Kraj se nechystá zavírat žádné oddělení v těchto nemocnicích. Optimalizovat se ale budou akutní lůžka. Ředitel nemocnic však tvrdí, že k razantnímu snížení počtu lůžek už došlo před několika lety.</w:t>
      </w:r>
    </w:p>
    <w:p>
      <w:pPr/>
      <w:r>
        <w:rPr/>
        <w:t xml:space="preserve">“Já si za personální unii myslím, že není důvod snižovat akutní lůžka ve prospěch lůžek následné péče. Na druhou stranu je třeba přiznat, že je nedostatek personálu a já nevím, jestli i toto přirozeně nevyvolá důvod ke snižování akutních lůžek," vysvětluje ředitel NsP Havířov a NsP Karviná-Ráj Jiří Matěj.</w:t>
      </w:r>
    </w:p>
    <w:p>
      <w:pPr/>
      <w:r>
        <w:rPr/>
        <w:t xml:space="preserve">Ředitel vidí určitý smysl ve spojení jednotlivých oddělení. Tím by se částečně vyřešil i problém s nedostatkem personálu. Na druhou stranu se obává, že by zdravotníci nebyli ochotni přejít na jiná pracoviště.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962/ms-kraj-se-chysta-na-optimalizaci-luzek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2026-05-17T12:03:31+02:00</dcterms:created>
  <dcterms:modified xsi:type="dcterms:W3CDTF">2026-05-17T12:03:31+02:00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